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C1C" w:rsidRPr="00407E31" w:rsidRDefault="00CF1C1C" w:rsidP="00CF1C1C">
      <w:pPr>
        <w:pStyle w:val="Kopfzeile"/>
        <w:tabs>
          <w:tab w:val="clear" w:pos="9072"/>
          <w:tab w:val="right" w:pos="8904"/>
        </w:tabs>
        <w:rPr>
          <w:rFonts w:ascii="Arial" w:eastAsia="Arial" w:hAnsi="Arial" w:cs="Arial"/>
          <w:b/>
          <w:bCs/>
          <w:color w:val="0E5F7E"/>
          <w:sz w:val="28"/>
          <w:szCs w:val="28"/>
          <w:u w:color="0E5F7E"/>
          <w:lang w:val="en-US"/>
        </w:rPr>
      </w:pPr>
      <w:r w:rsidRPr="00407E31">
        <w:rPr>
          <w:rFonts w:hAnsi="Arial"/>
          <w:b/>
          <w:bCs/>
          <w:color w:val="0E5F7E"/>
          <w:sz w:val="28"/>
          <w:szCs w:val="28"/>
          <w:u w:color="0E5F7E"/>
          <w:lang w:val="en-US"/>
        </w:rPr>
        <w:t>“</w:t>
      </w:r>
      <w:r w:rsidRPr="00407E31">
        <w:rPr>
          <w:rFonts w:ascii="Arial"/>
          <w:b/>
          <w:bCs/>
          <w:color w:val="0E5F7E"/>
          <w:sz w:val="28"/>
          <w:szCs w:val="28"/>
          <w:u w:color="0E5F7E"/>
          <w:lang w:val="en-US"/>
        </w:rPr>
        <w:t>We consider a 3D CAD catalog as a step towards Industry 4.0</w:t>
      </w:r>
      <w:r w:rsidRPr="00407E31">
        <w:rPr>
          <w:rFonts w:hAnsi="Arial"/>
          <w:b/>
          <w:bCs/>
          <w:color w:val="0E5F7E"/>
          <w:sz w:val="28"/>
          <w:szCs w:val="28"/>
          <w:u w:color="0E5F7E"/>
          <w:lang w:val="en-US"/>
        </w:rPr>
        <w:t>“</w:t>
      </w:r>
    </w:p>
    <w:p w:rsidR="00CF1C1C" w:rsidRPr="00407E31" w:rsidRDefault="00CF1C1C" w:rsidP="00CF1C1C">
      <w:pPr>
        <w:pStyle w:val="Kopfzeile"/>
        <w:tabs>
          <w:tab w:val="clear" w:pos="9072"/>
          <w:tab w:val="right" w:pos="8904"/>
        </w:tabs>
        <w:rPr>
          <w:rFonts w:ascii="Arial" w:eastAsia="Arial" w:hAnsi="Arial" w:cs="Arial"/>
          <w:color w:val="0E5F7E"/>
          <w:u w:color="0E5F7E"/>
          <w:lang w:val="en-US"/>
        </w:rPr>
      </w:pPr>
      <w:r w:rsidRPr="00407E31">
        <w:rPr>
          <w:rFonts w:ascii="Arial"/>
          <w:color w:val="0E5F7E"/>
          <w:u w:color="0E5F7E"/>
          <w:lang w:val="en-US"/>
        </w:rPr>
        <w:t xml:space="preserve">Native CAD data from CADENAS product catalog as innovation at </w:t>
      </w:r>
      <w:proofErr w:type="spellStart"/>
      <w:r w:rsidRPr="00407E31">
        <w:rPr>
          <w:rFonts w:ascii="Arial"/>
          <w:color w:val="0E5F7E"/>
          <w:u w:color="0E5F7E"/>
          <w:lang w:val="en-US"/>
        </w:rPr>
        <w:t>Pepperl+Fuchs</w:t>
      </w:r>
      <w:proofErr w:type="spellEnd"/>
      <w:r w:rsidRPr="00407E31">
        <w:rPr>
          <w:rFonts w:ascii="Arial"/>
          <w:color w:val="0E5F7E"/>
          <w:u w:color="0E5F7E"/>
          <w:lang w:val="en-US"/>
        </w:rPr>
        <w:t xml:space="preserve"> </w:t>
      </w:r>
    </w:p>
    <w:p w:rsidR="00CF1C1C" w:rsidRPr="00802D40" w:rsidRDefault="00CF1C1C" w:rsidP="00CF1C1C">
      <w:pPr>
        <w:pStyle w:val="Kopfzeile"/>
        <w:tabs>
          <w:tab w:val="clear" w:pos="9072"/>
          <w:tab w:val="right" w:pos="8904"/>
        </w:tabs>
        <w:rPr>
          <w:rFonts w:ascii="Arial" w:eastAsia="Arial" w:hAnsi="Arial" w:cs="Arial"/>
          <w:b/>
          <w:sz w:val="21"/>
          <w:szCs w:val="21"/>
          <w:lang w:val="en-US"/>
        </w:rPr>
      </w:pPr>
    </w:p>
    <w:p w:rsidR="00CF1C1C" w:rsidRPr="00407E31" w:rsidRDefault="00802D40" w:rsidP="00CF1C1C">
      <w:pPr>
        <w:spacing w:line="360" w:lineRule="auto"/>
        <w:rPr>
          <w:rFonts w:ascii="Arial" w:eastAsia="Arial" w:hAnsi="Arial" w:cs="Arial"/>
          <w:sz w:val="21"/>
          <w:szCs w:val="21"/>
          <w:lang w:val="en-US"/>
        </w:rPr>
      </w:pPr>
      <w:r w:rsidRPr="00802D40">
        <w:rPr>
          <w:rFonts w:ascii="Arial"/>
          <w:b/>
          <w:sz w:val="21"/>
          <w:szCs w:val="21"/>
          <w:lang w:val="en-US"/>
        </w:rPr>
        <w:t xml:space="preserve">Augsburg, Germany, </w:t>
      </w:r>
      <w:proofErr w:type="gramStart"/>
      <w:r w:rsidRPr="00802D40">
        <w:rPr>
          <w:rFonts w:ascii="Arial"/>
          <w:b/>
          <w:sz w:val="21"/>
          <w:szCs w:val="21"/>
          <w:lang w:val="en-US"/>
        </w:rPr>
        <w:t>13</w:t>
      </w:r>
      <w:r w:rsidRPr="00802D40">
        <w:rPr>
          <w:rFonts w:ascii="Arial"/>
          <w:b/>
          <w:sz w:val="21"/>
          <w:szCs w:val="21"/>
          <w:vertAlign w:val="superscript"/>
          <w:lang w:val="en-US"/>
        </w:rPr>
        <w:t>th</w:t>
      </w:r>
      <w:proofErr w:type="gramEnd"/>
      <w:r w:rsidRPr="00802D40">
        <w:rPr>
          <w:rFonts w:ascii="Arial"/>
          <w:b/>
          <w:sz w:val="21"/>
          <w:szCs w:val="21"/>
          <w:lang w:val="en-US"/>
        </w:rPr>
        <w:t xml:space="preserve"> June 2016.</w:t>
      </w:r>
      <w:r>
        <w:rPr>
          <w:rFonts w:ascii="Arial"/>
          <w:sz w:val="21"/>
          <w:szCs w:val="21"/>
          <w:lang w:val="en-US"/>
        </w:rPr>
        <w:t xml:space="preserve"> </w:t>
      </w:r>
      <w:r w:rsidR="00CF1C1C" w:rsidRPr="00407E31">
        <w:rPr>
          <w:rFonts w:ascii="Arial"/>
          <w:sz w:val="21"/>
          <w:szCs w:val="21"/>
          <w:lang w:val="en-US"/>
        </w:rPr>
        <w:t xml:space="preserve">The new electronic </w:t>
      </w:r>
      <w:proofErr w:type="spellStart"/>
      <w:r w:rsidR="00CF1C1C" w:rsidRPr="00407E31">
        <w:rPr>
          <w:rFonts w:ascii="Arial"/>
          <w:sz w:val="21"/>
          <w:szCs w:val="21"/>
          <w:lang w:val="en-US"/>
        </w:rPr>
        <w:t>Pepperl+Fuchs</w:t>
      </w:r>
      <w:proofErr w:type="spellEnd"/>
      <w:r w:rsidR="00CF1C1C" w:rsidRPr="00407E31">
        <w:rPr>
          <w:rFonts w:ascii="Arial"/>
          <w:sz w:val="21"/>
          <w:szCs w:val="21"/>
          <w:lang w:val="en-US"/>
        </w:rPr>
        <w:t xml:space="preserve"> catalog, based </w:t>
      </w:r>
      <w:proofErr w:type="gramStart"/>
      <w:r w:rsidR="00CF1C1C" w:rsidRPr="00407E31">
        <w:rPr>
          <w:rFonts w:ascii="Arial"/>
          <w:sz w:val="21"/>
          <w:szCs w:val="21"/>
          <w:lang w:val="en-US"/>
        </w:rPr>
        <w:t xml:space="preserve">on  </w:t>
      </w:r>
      <w:proofErr w:type="spellStart"/>
      <w:r w:rsidR="00CF1C1C" w:rsidRPr="00407E31">
        <w:rPr>
          <w:rFonts w:ascii="Arial"/>
          <w:sz w:val="21"/>
          <w:szCs w:val="21"/>
          <w:lang w:val="en-US"/>
        </w:rPr>
        <w:t>eCATALOGsolutions</w:t>
      </w:r>
      <w:proofErr w:type="spellEnd"/>
      <w:proofErr w:type="gramEnd"/>
      <w:r w:rsidR="00CF1C1C" w:rsidRPr="00407E31">
        <w:rPr>
          <w:rFonts w:ascii="Arial"/>
          <w:sz w:val="21"/>
          <w:szCs w:val="21"/>
          <w:lang w:val="en-US"/>
        </w:rPr>
        <w:t xml:space="preserve"> technology, is online. The company </w:t>
      </w:r>
      <w:proofErr w:type="gramStart"/>
      <w:r w:rsidR="00CF1C1C" w:rsidRPr="00407E31">
        <w:rPr>
          <w:rFonts w:ascii="Arial"/>
          <w:sz w:val="21"/>
          <w:szCs w:val="21"/>
          <w:lang w:val="en-US"/>
        </w:rPr>
        <w:t>was founded</w:t>
      </w:r>
      <w:proofErr w:type="gramEnd"/>
      <w:r w:rsidR="00CF1C1C" w:rsidRPr="00407E31">
        <w:rPr>
          <w:rFonts w:ascii="Arial"/>
          <w:sz w:val="21"/>
          <w:szCs w:val="21"/>
          <w:lang w:val="en-US"/>
        </w:rPr>
        <w:t xml:space="preserve"> i</w:t>
      </w:r>
      <w:bookmarkStart w:id="0" w:name="_GoBack"/>
      <w:bookmarkEnd w:id="0"/>
      <w:r w:rsidR="00CF1C1C" w:rsidRPr="00407E31">
        <w:rPr>
          <w:rFonts w:ascii="Arial"/>
          <w:sz w:val="21"/>
          <w:szCs w:val="21"/>
          <w:lang w:val="en-US"/>
        </w:rPr>
        <w:t xml:space="preserve">n 1945 and today it is a leading manufacturer of industrial sensors operating inductive, capacitive, ultrasonic and photoelectric as well as components and technologies for process automation. </w:t>
      </w:r>
    </w:p>
    <w:p w:rsidR="00CF1C1C" w:rsidRPr="00802D40" w:rsidRDefault="00CF1C1C" w:rsidP="00CF1C1C">
      <w:pPr>
        <w:spacing w:line="360" w:lineRule="auto"/>
        <w:rPr>
          <w:rFonts w:ascii="Arial" w:eastAsia="Arial" w:hAnsi="Arial" w:cs="Arial"/>
          <w:sz w:val="21"/>
          <w:szCs w:val="21"/>
          <w:lang w:val="en-US"/>
        </w:rPr>
      </w:pPr>
    </w:p>
    <w:p w:rsidR="00CF1C1C" w:rsidRPr="00407E31" w:rsidRDefault="00CF1C1C" w:rsidP="00CF1C1C">
      <w:pPr>
        <w:spacing w:line="360" w:lineRule="auto"/>
        <w:rPr>
          <w:rFonts w:ascii="Arial" w:eastAsia="Arial" w:hAnsi="Arial" w:cs="Arial"/>
          <w:sz w:val="21"/>
          <w:szCs w:val="21"/>
          <w:lang w:val="en-US"/>
        </w:rPr>
      </w:pPr>
      <w:r>
        <w:rPr>
          <w:rFonts w:ascii="Arial"/>
          <w:sz w:val="21"/>
          <w:szCs w:val="21"/>
          <w:lang w:val="en-US"/>
        </w:rPr>
        <w:t>At</w:t>
      </w:r>
      <w:r w:rsidRPr="00407E31">
        <w:rPr>
          <w:rFonts w:ascii="Arial"/>
          <w:sz w:val="21"/>
          <w:szCs w:val="21"/>
          <w:lang w:val="en-US"/>
        </w:rPr>
        <w:t xml:space="preserve"> </w:t>
      </w:r>
      <w:hyperlink r:id="rId7" w:history="1">
        <w:r w:rsidRPr="00407E31">
          <w:rPr>
            <w:rStyle w:val="Hyperlink0"/>
            <w:lang w:val="en-US"/>
          </w:rPr>
          <w:t>http://pepperl-fuchs.partcommunity.com</w:t>
        </w:r>
      </w:hyperlink>
      <w:r w:rsidRPr="00407E31">
        <w:rPr>
          <w:rFonts w:ascii="Arial"/>
          <w:sz w:val="21"/>
          <w:szCs w:val="21"/>
          <w:lang w:val="en-US"/>
        </w:rPr>
        <w:t xml:space="preserve"> engineers have access to currently 5800 CAD components from </w:t>
      </w:r>
      <w:proofErr w:type="spellStart"/>
      <w:r w:rsidRPr="00407E31">
        <w:rPr>
          <w:rFonts w:ascii="Arial"/>
          <w:sz w:val="21"/>
          <w:szCs w:val="21"/>
          <w:lang w:val="en-US"/>
        </w:rPr>
        <w:t>Pepperl+Fuchs</w:t>
      </w:r>
      <w:proofErr w:type="spellEnd"/>
      <w:r w:rsidRPr="00407E31">
        <w:rPr>
          <w:rFonts w:ascii="Arial"/>
          <w:sz w:val="21"/>
          <w:szCs w:val="21"/>
          <w:lang w:val="en-US"/>
        </w:rPr>
        <w:t xml:space="preserve">. </w:t>
      </w:r>
      <w:proofErr w:type="gramStart"/>
      <w:r w:rsidRPr="00407E31">
        <w:rPr>
          <w:rFonts w:ascii="Arial"/>
          <w:sz w:val="21"/>
          <w:szCs w:val="21"/>
          <w:lang w:val="en-US"/>
        </w:rPr>
        <w:t>Also</w:t>
      </w:r>
      <w:proofErr w:type="gramEnd"/>
      <w:r w:rsidRPr="00407E31">
        <w:rPr>
          <w:rFonts w:ascii="Arial"/>
          <w:sz w:val="21"/>
          <w:szCs w:val="21"/>
          <w:lang w:val="en-US"/>
        </w:rPr>
        <w:t xml:space="preserve"> 10 configurable rotary encoder families in over 400</w:t>
      </w:r>
      <w:r>
        <w:rPr>
          <w:rFonts w:ascii="Arial"/>
          <w:sz w:val="21"/>
          <w:szCs w:val="21"/>
          <w:lang w:val="en-US"/>
        </w:rPr>
        <w:t>,</w:t>
      </w:r>
      <w:r w:rsidRPr="00407E31">
        <w:rPr>
          <w:rFonts w:ascii="Arial"/>
          <w:sz w:val="21"/>
          <w:szCs w:val="21"/>
          <w:lang w:val="en-US"/>
        </w:rPr>
        <w:t xml:space="preserve"> 000 variations are possible. Currently the company</w:t>
      </w:r>
      <w:r w:rsidRPr="00407E31">
        <w:rPr>
          <w:rFonts w:hAnsi="Arial"/>
          <w:sz w:val="21"/>
          <w:szCs w:val="21"/>
          <w:lang w:val="en-US"/>
        </w:rPr>
        <w:t>’</w:t>
      </w:r>
      <w:r w:rsidRPr="00407E31">
        <w:rPr>
          <w:rFonts w:ascii="Arial"/>
          <w:sz w:val="21"/>
          <w:szCs w:val="21"/>
          <w:lang w:val="en-US"/>
        </w:rPr>
        <w:t xml:space="preserve">s CAD catalog is available bilingual in the corporate design of </w:t>
      </w:r>
      <w:proofErr w:type="spellStart"/>
      <w:r w:rsidRPr="00407E31">
        <w:rPr>
          <w:rFonts w:ascii="Arial"/>
          <w:sz w:val="21"/>
          <w:szCs w:val="21"/>
          <w:lang w:val="en-US"/>
        </w:rPr>
        <w:t>Pepperl+Fuchs</w:t>
      </w:r>
      <w:proofErr w:type="spellEnd"/>
      <w:r w:rsidRPr="00407E31">
        <w:rPr>
          <w:rFonts w:ascii="Arial"/>
          <w:sz w:val="21"/>
          <w:szCs w:val="21"/>
          <w:lang w:val="en-US"/>
        </w:rPr>
        <w:t>.</w:t>
      </w:r>
    </w:p>
    <w:p w:rsidR="00CF1C1C" w:rsidRPr="00407E31" w:rsidRDefault="00CF1C1C" w:rsidP="00CF1C1C">
      <w:pPr>
        <w:spacing w:line="360" w:lineRule="auto"/>
        <w:rPr>
          <w:rFonts w:ascii="Arial" w:eastAsia="Arial" w:hAnsi="Arial" w:cs="Arial"/>
          <w:sz w:val="21"/>
          <w:szCs w:val="21"/>
          <w:lang w:val="en-US"/>
        </w:rPr>
      </w:pPr>
      <w:r w:rsidRPr="00407E31">
        <w:rPr>
          <w:rFonts w:ascii="Arial"/>
          <w:sz w:val="21"/>
          <w:szCs w:val="21"/>
          <w:lang w:val="en-US"/>
        </w:rPr>
        <w:t>Additionally</w:t>
      </w:r>
      <w:r>
        <w:rPr>
          <w:rFonts w:ascii="Arial"/>
          <w:sz w:val="21"/>
          <w:szCs w:val="21"/>
          <w:lang w:val="en-US"/>
        </w:rPr>
        <w:t>,</w:t>
      </w:r>
      <w:r w:rsidRPr="00407E31">
        <w:rPr>
          <w:rFonts w:ascii="Arial"/>
          <w:sz w:val="21"/>
          <w:szCs w:val="21"/>
          <w:lang w:val="en-US"/>
        </w:rPr>
        <w:t xml:space="preserve"> a wide range of search features is available to engineers and purchasers: The 2D sketch search as well as the geometric similarity search </w:t>
      </w:r>
      <w:proofErr w:type="spellStart"/>
      <w:r w:rsidRPr="00407E31">
        <w:rPr>
          <w:rFonts w:ascii="Arial"/>
          <w:sz w:val="21"/>
          <w:szCs w:val="21"/>
          <w:lang w:val="en-US"/>
        </w:rPr>
        <w:t>GEOsearch</w:t>
      </w:r>
      <w:proofErr w:type="spellEnd"/>
      <w:r w:rsidRPr="00407E31">
        <w:rPr>
          <w:rFonts w:ascii="Arial"/>
          <w:sz w:val="21"/>
          <w:szCs w:val="21"/>
          <w:lang w:val="en-US"/>
        </w:rPr>
        <w:t xml:space="preserve"> and the high-performance full-text search are useful and quick helpers for this</w:t>
      </w:r>
      <w:r>
        <w:rPr>
          <w:rFonts w:ascii="Arial"/>
          <w:sz w:val="21"/>
          <w:szCs w:val="21"/>
          <w:lang w:val="en-US"/>
        </w:rPr>
        <w:t xml:space="preserve"> purpose</w:t>
      </w:r>
      <w:r w:rsidRPr="00407E31">
        <w:rPr>
          <w:rFonts w:ascii="Arial"/>
          <w:sz w:val="21"/>
          <w:szCs w:val="21"/>
          <w:lang w:val="en-US"/>
        </w:rPr>
        <w:t>. Moreover</w:t>
      </w:r>
      <w:r>
        <w:rPr>
          <w:rFonts w:ascii="Arial"/>
          <w:sz w:val="21"/>
          <w:szCs w:val="21"/>
          <w:lang w:val="en-US"/>
        </w:rPr>
        <w:t>, customers can easily obtain</w:t>
      </w:r>
      <w:r w:rsidRPr="00407E31">
        <w:rPr>
          <w:rFonts w:ascii="Arial"/>
          <w:sz w:val="21"/>
          <w:szCs w:val="21"/>
          <w:lang w:val="en-US"/>
        </w:rPr>
        <w:t xml:space="preserve"> further information from </w:t>
      </w:r>
      <w:proofErr w:type="spellStart"/>
      <w:r w:rsidRPr="00407E31">
        <w:rPr>
          <w:rFonts w:ascii="Arial"/>
          <w:sz w:val="21"/>
          <w:szCs w:val="21"/>
          <w:lang w:val="en-US"/>
        </w:rPr>
        <w:t>Pepperl+</w:t>
      </w:r>
      <w:proofErr w:type="gramStart"/>
      <w:r w:rsidRPr="00407E31">
        <w:rPr>
          <w:rFonts w:ascii="Arial"/>
          <w:sz w:val="21"/>
          <w:szCs w:val="21"/>
          <w:lang w:val="en-US"/>
        </w:rPr>
        <w:t>Fuchs</w:t>
      </w:r>
      <w:proofErr w:type="spellEnd"/>
      <w:r w:rsidRPr="00407E31">
        <w:rPr>
          <w:rFonts w:ascii="Arial"/>
          <w:sz w:val="21"/>
          <w:szCs w:val="21"/>
          <w:lang w:val="en-US"/>
        </w:rPr>
        <w:t xml:space="preserve">  with</w:t>
      </w:r>
      <w:proofErr w:type="gramEnd"/>
      <w:r w:rsidRPr="00407E31">
        <w:rPr>
          <w:rFonts w:ascii="Arial"/>
          <w:sz w:val="21"/>
          <w:szCs w:val="21"/>
          <w:lang w:val="en-US"/>
        </w:rPr>
        <w:t xml:space="preserve"> an RFP and via the 3D PDF data sheet.  </w:t>
      </w:r>
    </w:p>
    <w:p w:rsidR="00CF1C1C" w:rsidRPr="00802D40" w:rsidRDefault="00CF1C1C" w:rsidP="00CF1C1C">
      <w:pPr>
        <w:spacing w:line="360" w:lineRule="auto"/>
        <w:rPr>
          <w:rFonts w:ascii="Arial" w:eastAsia="Arial" w:hAnsi="Arial" w:cs="Arial"/>
          <w:color w:val="FF0000"/>
          <w:sz w:val="21"/>
          <w:szCs w:val="21"/>
          <w:u w:color="FF0000"/>
          <w:lang w:val="en-US"/>
        </w:rPr>
      </w:pPr>
    </w:p>
    <w:p w:rsidR="00CF1C1C" w:rsidRPr="00407E31" w:rsidRDefault="00CF1C1C" w:rsidP="00CF1C1C">
      <w:pPr>
        <w:spacing w:line="360" w:lineRule="auto"/>
        <w:rPr>
          <w:rFonts w:ascii="Arial" w:eastAsia="Arial" w:hAnsi="Arial" w:cs="Arial"/>
          <w:b/>
          <w:bCs/>
          <w:color w:val="0E5F7E"/>
          <w:sz w:val="21"/>
          <w:szCs w:val="21"/>
          <w:u w:color="0E5F7E"/>
          <w:lang w:val="en-US"/>
        </w:rPr>
      </w:pPr>
      <w:r w:rsidRPr="00407E31">
        <w:rPr>
          <w:rFonts w:ascii="Arial"/>
          <w:b/>
          <w:bCs/>
          <w:color w:val="0E5F7E"/>
          <w:sz w:val="21"/>
          <w:szCs w:val="21"/>
          <w:u w:color="0E5F7E"/>
          <w:lang w:val="en-US"/>
        </w:rPr>
        <w:t>The initial situation</w:t>
      </w:r>
    </w:p>
    <w:p w:rsidR="00CF1C1C" w:rsidRPr="00407E31" w:rsidRDefault="00CF1C1C" w:rsidP="00CF1C1C">
      <w:pPr>
        <w:spacing w:line="360" w:lineRule="auto"/>
        <w:rPr>
          <w:rFonts w:ascii="Arial" w:eastAsia="Arial" w:hAnsi="Arial" w:cs="Arial"/>
          <w:sz w:val="21"/>
          <w:szCs w:val="21"/>
          <w:lang w:val="en-US"/>
        </w:rPr>
      </w:pPr>
      <w:r w:rsidRPr="00407E31">
        <w:rPr>
          <w:rFonts w:ascii="Arial"/>
          <w:sz w:val="21"/>
          <w:szCs w:val="21"/>
          <w:lang w:val="en-US"/>
        </w:rPr>
        <w:t>In the course of digitization, heading towards Industry 4.0</w:t>
      </w:r>
      <w:proofErr w:type="gramStart"/>
      <w:r w:rsidRPr="00407E31">
        <w:rPr>
          <w:rFonts w:ascii="Arial"/>
          <w:sz w:val="21"/>
          <w:szCs w:val="21"/>
          <w:lang w:val="en-US"/>
        </w:rPr>
        <w:t xml:space="preserve">,  </w:t>
      </w:r>
      <w:proofErr w:type="spellStart"/>
      <w:r w:rsidRPr="00407E31">
        <w:rPr>
          <w:rFonts w:ascii="Arial"/>
          <w:sz w:val="21"/>
          <w:szCs w:val="21"/>
          <w:lang w:val="en-US"/>
        </w:rPr>
        <w:t>Pepperl</w:t>
      </w:r>
      <w:proofErr w:type="gramEnd"/>
      <w:r w:rsidRPr="00407E31">
        <w:rPr>
          <w:rFonts w:ascii="Arial"/>
          <w:sz w:val="21"/>
          <w:szCs w:val="21"/>
          <w:lang w:val="en-US"/>
        </w:rPr>
        <w:t>+Fuchs</w:t>
      </w:r>
      <w:proofErr w:type="spellEnd"/>
      <w:r w:rsidRPr="00407E31">
        <w:rPr>
          <w:rFonts w:ascii="Arial"/>
          <w:sz w:val="21"/>
          <w:szCs w:val="21"/>
          <w:lang w:val="en-US"/>
        </w:rPr>
        <w:t xml:space="preserve"> now makes its CAD data available online. In doing </w:t>
      </w:r>
      <w:proofErr w:type="gramStart"/>
      <w:r w:rsidRPr="00407E31">
        <w:rPr>
          <w:rFonts w:ascii="Arial"/>
          <w:sz w:val="21"/>
          <w:szCs w:val="21"/>
          <w:lang w:val="en-US"/>
        </w:rPr>
        <w:t>so</w:t>
      </w:r>
      <w:proofErr w:type="gramEnd"/>
      <w:r w:rsidRPr="00407E31">
        <w:rPr>
          <w:rFonts w:ascii="Arial"/>
          <w:sz w:val="21"/>
          <w:szCs w:val="21"/>
          <w:lang w:val="en-US"/>
        </w:rPr>
        <w:t xml:space="preserve"> the company had special requirements regarding the electronic product catalog: On the one hand</w:t>
      </w:r>
      <w:r>
        <w:rPr>
          <w:rFonts w:ascii="Arial"/>
          <w:sz w:val="21"/>
          <w:szCs w:val="21"/>
          <w:lang w:val="en-US"/>
        </w:rPr>
        <w:t>,</w:t>
      </w:r>
      <w:r w:rsidRPr="00407E31">
        <w:rPr>
          <w:rFonts w:ascii="Arial"/>
          <w:sz w:val="21"/>
          <w:szCs w:val="21"/>
          <w:lang w:val="en-US"/>
        </w:rPr>
        <w:t xml:space="preserve"> a form variety of native</w:t>
      </w:r>
      <w:r>
        <w:rPr>
          <w:rFonts w:ascii="Arial"/>
          <w:sz w:val="21"/>
          <w:szCs w:val="21"/>
          <w:lang w:val="en-US"/>
        </w:rPr>
        <w:t xml:space="preserve"> data formats had to be ensured</w:t>
      </w:r>
      <w:r w:rsidRPr="00407E31">
        <w:rPr>
          <w:rFonts w:ascii="Arial"/>
          <w:sz w:val="21"/>
          <w:szCs w:val="21"/>
          <w:lang w:val="en-US"/>
        </w:rPr>
        <w:t xml:space="preserve">. Many different output formats for print, internet, price lists or catalogs </w:t>
      </w:r>
      <w:proofErr w:type="gramStart"/>
      <w:r w:rsidRPr="00407E31">
        <w:rPr>
          <w:rFonts w:ascii="Arial"/>
          <w:sz w:val="21"/>
          <w:szCs w:val="21"/>
          <w:lang w:val="en-US"/>
        </w:rPr>
        <w:t>should be generated</w:t>
      </w:r>
      <w:proofErr w:type="gramEnd"/>
      <w:r w:rsidRPr="00407E31">
        <w:rPr>
          <w:rFonts w:ascii="Arial"/>
          <w:sz w:val="21"/>
          <w:szCs w:val="21"/>
          <w:lang w:val="en-US"/>
        </w:rPr>
        <w:t xml:space="preserve"> from one single data source. On the other hand</w:t>
      </w:r>
      <w:r>
        <w:rPr>
          <w:rFonts w:ascii="Arial"/>
          <w:sz w:val="21"/>
          <w:szCs w:val="21"/>
          <w:lang w:val="en-US"/>
        </w:rPr>
        <w:t>,</w:t>
      </w:r>
      <w:r w:rsidRPr="00407E31">
        <w:rPr>
          <w:rFonts w:ascii="Arial"/>
          <w:sz w:val="21"/>
          <w:szCs w:val="21"/>
          <w:lang w:val="en-US"/>
        </w:rPr>
        <w:t xml:space="preserve"> a precise and </w:t>
      </w:r>
      <w:proofErr w:type="spellStart"/>
      <w:r w:rsidRPr="00407E31">
        <w:rPr>
          <w:rFonts w:ascii="Arial"/>
          <w:sz w:val="21"/>
          <w:szCs w:val="21"/>
          <w:lang w:val="en-US"/>
        </w:rPr>
        <w:t>detailled</w:t>
      </w:r>
      <w:proofErr w:type="spellEnd"/>
      <w:r w:rsidRPr="00407E31">
        <w:rPr>
          <w:rFonts w:ascii="Arial"/>
          <w:sz w:val="21"/>
          <w:szCs w:val="21"/>
          <w:lang w:val="en-US"/>
        </w:rPr>
        <w:t xml:space="preserve"> display of CAD models is necessary for the customers. </w:t>
      </w:r>
      <w:proofErr w:type="gramStart"/>
      <w:r w:rsidRPr="00407E31">
        <w:rPr>
          <w:rFonts w:ascii="Arial"/>
          <w:sz w:val="21"/>
          <w:szCs w:val="21"/>
          <w:lang w:val="en-US"/>
        </w:rPr>
        <w:t>Also</w:t>
      </w:r>
      <w:proofErr w:type="gramEnd"/>
      <w:r w:rsidRPr="00407E31">
        <w:rPr>
          <w:rFonts w:ascii="Arial"/>
          <w:sz w:val="21"/>
          <w:szCs w:val="21"/>
          <w:lang w:val="en-US"/>
        </w:rPr>
        <w:t xml:space="preserve"> a preview of the product and integrating it directly into the respective CAD program had to be made possible. Moreover</w:t>
      </w:r>
      <w:r>
        <w:rPr>
          <w:rFonts w:ascii="Arial"/>
          <w:sz w:val="21"/>
          <w:szCs w:val="21"/>
          <w:lang w:val="en-US"/>
        </w:rPr>
        <w:t>,</w:t>
      </w:r>
      <w:r w:rsidRPr="00407E31">
        <w:rPr>
          <w:rFonts w:ascii="Arial"/>
          <w:sz w:val="21"/>
          <w:szCs w:val="21"/>
          <w:lang w:val="en-US"/>
        </w:rPr>
        <w:t xml:space="preserve"> it</w:t>
      </w:r>
      <w:r>
        <w:rPr>
          <w:rFonts w:ascii="Arial"/>
          <w:sz w:val="21"/>
          <w:szCs w:val="21"/>
          <w:lang w:val="en-US"/>
        </w:rPr>
        <w:t xml:space="preserve"> was important to </w:t>
      </w:r>
      <w:proofErr w:type="spellStart"/>
      <w:r>
        <w:rPr>
          <w:rFonts w:ascii="Arial"/>
          <w:sz w:val="21"/>
          <w:szCs w:val="21"/>
          <w:lang w:val="en-US"/>
        </w:rPr>
        <w:t>Pepperl+Fuchs</w:t>
      </w:r>
      <w:proofErr w:type="spellEnd"/>
      <w:r w:rsidRPr="00407E31">
        <w:rPr>
          <w:rFonts w:ascii="Arial"/>
          <w:sz w:val="21"/>
          <w:szCs w:val="21"/>
          <w:lang w:val="en-US"/>
        </w:rPr>
        <w:t xml:space="preserve"> to offer a central product portal. </w:t>
      </w:r>
    </w:p>
    <w:p w:rsidR="00CF1C1C" w:rsidRPr="00407E31" w:rsidRDefault="00CF1C1C" w:rsidP="00CF1C1C">
      <w:pPr>
        <w:spacing w:line="360" w:lineRule="auto"/>
        <w:rPr>
          <w:rFonts w:ascii="Arial" w:eastAsia="Arial" w:hAnsi="Arial" w:cs="Arial"/>
          <w:sz w:val="21"/>
          <w:szCs w:val="21"/>
          <w:lang w:val="en-US"/>
        </w:rPr>
      </w:pPr>
      <w:r w:rsidRPr="00407E31">
        <w:rPr>
          <w:rFonts w:ascii="Arial"/>
          <w:sz w:val="21"/>
          <w:szCs w:val="21"/>
          <w:lang w:val="en-US"/>
        </w:rPr>
        <w:lastRenderedPageBreak/>
        <w:t xml:space="preserve"> </w:t>
      </w:r>
    </w:p>
    <w:p w:rsidR="00CF1C1C" w:rsidRPr="00407E31" w:rsidRDefault="00CF1C1C" w:rsidP="00CF1C1C">
      <w:pPr>
        <w:spacing w:line="360" w:lineRule="auto"/>
        <w:rPr>
          <w:rFonts w:ascii="Arial" w:eastAsia="Arial" w:hAnsi="Arial" w:cs="Arial"/>
          <w:b/>
          <w:bCs/>
          <w:color w:val="0E5F7E"/>
          <w:sz w:val="21"/>
          <w:szCs w:val="21"/>
          <w:u w:color="0E5F7E"/>
          <w:lang w:val="en-US"/>
        </w:rPr>
      </w:pPr>
      <w:r w:rsidRPr="00407E31">
        <w:rPr>
          <w:rFonts w:ascii="Arial"/>
          <w:b/>
          <w:bCs/>
          <w:color w:val="0E5F7E"/>
          <w:sz w:val="21"/>
          <w:szCs w:val="21"/>
          <w:u w:color="0E5F7E"/>
          <w:lang w:val="en-US"/>
        </w:rPr>
        <w:t xml:space="preserve">Import existing STEP and </w:t>
      </w:r>
      <w:proofErr w:type="spellStart"/>
      <w:r w:rsidRPr="00407E31">
        <w:rPr>
          <w:rFonts w:ascii="Arial"/>
          <w:b/>
          <w:bCs/>
          <w:color w:val="0E5F7E"/>
          <w:sz w:val="21"/>
          <w:szCs w:val="21"/>
          <w:u w:color="0E5F7E"/>
          <w:lang w:val="en-US"/>
        </w:rPr>
        <w:t>BMEcat</w:t>
      </w:r>
      <w:proofErr w:type="spellEnd"/>
      <w:r w:rsidRPr="00407E31">
        <w:rPr>
          <w:rFonts w:ascii="Arial"/>
          <w:b/>
          <w:bCs/>
          <w:color w:val="0E5F7E"/>
          <w:sz w:val="21"/>
          <w:szCs w:val="21"/>
          <w:u w:color="0E5F7E"/>
          <w:lang w:val="en-US"/>
        </w:rPr>
        <w:t xml:space="preserve"> data into the 3D CAD product catalog </w:t>
      </w:r>
    </w:p>
    <w:p w:rsidR="00CF1C1C" w:rsidRPr="00407E31" w:rsidRDefault="00CF1C1C" w:rsidP="00CF1C1C">
      <w:pPr>
        <w:spacing w:line="360" w:lineRule="auto"/>
        <w:rPr>
          <w:rFonts w:ascii="Arial" w:eastAsia="Arial" w:hAnsi="Arial" w:cs="Arial"/>
          <w:sz w:val="21"/>
          <w:szCs w:val="21"/>
          <w:lang w:val="en-US"/>
        </w:rPr>
      </w:pPr>
      <w:r w:rsidRPr="00407E31">
        <w:rPr>
          <w:rFonts w:ascii="Arial"/>
          <w:sz w:val="21"/>
          <w:szCs w:val="21"/>
          <w:lang w:val="en-US"/>
        </w:rPr>
        <w:t xml:space="preserve">Already existing </w:t>
      </w:r>
      <w:r>
        <w:rPr>
          <w:rFonts w:ascii="Arial"/>
          <w:sz w:val="21"/>
          <w:szCs w:val="21"/>
          <w:lang w:val="en-US"/>
        </w:rPr>
        <w:t xml:space="preserve">data and models </w:t>
      </w:r>
      <w:proofErr w:type="gramStart"/>
      <w:r>
        <w:rPr>
          <w:rFonts w:ascii="Arial"/>
          <w:sz w:val="21"/>
          <w:szCs w:val="21"/>
          <w:lang w:val="en-US"/>
        </w:rPr>
        <w:t>were able to</w:t>
      </w:r>
      <w:proofErr w:type="gramEnd"/>
      <w:r w:rsidRPr="00407E31">
        <w:rPr>
          <w:rFonts w:ascii="Arial"/>
          <w:sz w:val="21"/>
          <w:szCs w:val="21"/>
          <w:lang w:val="en-US"/>
        </w:rPr>
        <w:t xml:space="preserve"> be imported as STEP and </w:t>
      </w:r>
      <w:proofErr w:type="spellStart"/>
      <w:r w:rsidRPr="00407E31">
        <w:rPr>
          <w:rFonts w:ascii="Arial"/>
          <w:sz w:val="21"/>
          <w:szCs w:val="21"/>
          <w:lang w:val="en-US"/>
        </w:rPr>
        <w:t>BMEcat</w:t>
      </w:r>
      <w:proofErr w:type="spellEnd"/>
      <w:r w:rsidRPr="00407E31">
        <w:rPr>
          <w:rFonts w:ascii="Arial"/>
          <w:sz w:val="21"/>
          <w:szCs w:val="21"/>
          <w:lang w:val="en-US"/>
        </w:rPr>
        <w:t xml:space="preserve"> data, so that no costly new installations were neces</w:t>
      </w:r>
      <w:r>
        <w:rPr>
          <w:rFonts w:ascii="Arial"/>
          <w:sz w:val="21"/>
          <w:szCs w:val="21"/>
          <w:lang w:val="en-US"/>
        </w:rPr>
        <w:t>sary. Several product families</w:t>
      </w:r>
      <w:r w:rsidRPr="00407E31">
        <w:rPr>
          <w:rFonts w:ascii="Arial"/>
          <w:sz w:val="21"/>
          <w:szCs w:val="21"/>
          <w:lang w:val="en-US"/>
        </w:rPr>
        <w:t xml:space="preserve"> </w:t>
      </w:r>
      <w:proofErr w:type="gramStart"/>
      <w:r w:rsidRPr="00407E31">
        <w:rPr>
          <w:rFonts w:ascii="Arial"/>
          <w:sz w:val="21"/>
          <w:szCs w:val="21"/>
          <w:lang w:val="en-US"/>
        </w:rPr>
        <w:t>were newly created</w:t>
      </w:r>
      <w:proofErr w:type="gramEnd"/>
      <w:r w:rsidRPr="00407E31">
        <w:rPr>
          <w:rFonts w:ascii="Arial"/>
          <w:sz w:val="21"/>
          <w:szCs w:val="21"/>
          <w:lang w:val="en-US"/>
        </w:rPr>
        <w:t xml:space="preserve"> so that these are configurable. Soon </w:t>
      </w:r>
      <w:proofErr w:type="spellStart"/>
      <w:r w:rsidRPr="00407E31">
        <w:rPr>
          <w:rFonts w:ascii="Arial"/>
          <w:sz w:val="21"/>
          <w:szCs w:val="21"/>
          <w:lang w:val="en-US"/>
        </w:rPr>
        <w:t>Pepperl+Fuchs</w:t>
      </w:r>
      <w:proofErr w:type="spellEnd"/>
      <w:r w:rsidRPr="00407E31">
        <w:rPr>
          <w:rFonts w:ascii="Arial"/>
          <w:sz w:val="21"/>
          <w:szCs w:val="21"/>
          <w:lang w:val="en-US"/>
        </w:rPr>
        <w:t xml:space="preserve"> products are going to be extended with 10 rotary encoder </w:t>
      </w:r>
      <w:proofErr w:type="gramStart"/>
      <w:r w:rsidRPr="00407E31">
        <w:rPr>
          <w:rFonts w:ascii="Arial"/>
          <w:sz w:val="21"/>
          <w:szCs w:val="21"/>
          <w:lang w:val="en-US"/>
        </w:rPr>
        <w:t>families which</w:t>
      </w:r>
      <w:proofErr w:type="gramEnd"/>
      <w:r w:rsidRPr="00407E31">
        <w:rPr>
          <w:rFonts w:ascii="Arial"/>
          <w:sz w:val="21"/>
          <w:szCs w:val="21"/>
          <w:lang w:val="en-US"/>
        </w:rPr>
        <w:t xml:space="preserve"> can also be completely modeled and configured. </w:t>
      </w:r>
    </w:p>
    <w:p w:rsidR="00CF1C1C" w:rsidRPr="00407E31" w:rsidRDefault="00CF1C1C" w:rsidP="00CF1C1C">
      <w:pPr>
        <w:spacing w:line="360" w:lineRule="auto"/>
        <w:rPr>
          <w:rFonts w:ascii="Arial" w:eastAsia="Arial" w:hAnsi="Arial" w:cs="Arial"/>
          <w:sz w:val="21"/>
          <w:szCs w:val="21"/>
          <w:lang w:val="en-US"/>
        </w:rPr>
      </w:pPr>
    </w:p>
    <w:p w:rsidR="00CF1C1C" w:rsidRPr="00407E31" w:rsidRDefault="00CF1C1C" w:rsidP="00CF1C1C">
      <w:pPr>
        <w:spacing w:line="360" w:lineRule="auto"/>
        <w:rPr>
          <w:rFonts w:ascii="Arial" w:eastAsia="Arial" w:hAnsi="Arial" w:cs="Arial"/>
          <w:b/>
          <w:bCs/>
          <w:color w:val="0E5F7E"/>
          <w:sz w:val="21"/>
          <w:szCs w:val="21"/>
          <w:u w:color="0E5F7E"/>
          <w:lang w:val="en-US"/>
        </w:rPr>
      </w:pPr>
      <w:r w:rsidRPr="00407E31">
        <w:rPr>
          <w:rFonts w:ascii="Arial"/>
          <w:b/>
          <w:bCs/>
          <w:color w:val="0E5F7E"/>
          <w:sz w:val="21"/>
          <w:szCs w:val="21"/>
          <w:u w:color="0E5F7E"/>
          <w:lang w:val="en-US"/>
        </w:rPr>
        <w:t>Fruitful cooperation beyond the project</w:t>
      </w:r>
    </w:p>
    <w:p w:rsidR="00CF1C1C" w:rsidRPr="00407E31" w:rsidRDefault="00CF1C1C" w:rsidP="00CF1C1C">
      <w:pPr>
        <w:spacing w:line="360" w:lineRule="auto"/>
        <w:rPr>
          <w:rFonts w:ascii="Arial" w:eastAsia="Arial" w:hAnsi="Arial" w:cs="Arial"/>
          <w:sz w:val="21"/>
          <w:szCs w:val="21"/>
          <w:lang w:val="en-US"/>
        </w:rPr>
      </w:pPr>
      <w:r w:rsidRPr="00407E31">
        <w:rPr>
          <w:rFonts w:ascii="Arial"/>
          <w:sz w:val="21"/>
          <w:szCs w:val="21"/>
          <w:lang w:val="en-US"/>
        </w:rPr>
        <w:t xml:space="preserve">The cooperation between </w:t>
      </w:r>
      <w:proofErr w:type="spellStart"/>
      <w:r w:rsidRPr="00407E31">
        <w:rPr>
          <w:rFonts w:ascii="Arial"/>
          <w:sz w:val="21"/>
          <w:szCs w:val="21"/>
          <w:lang w:val="en-US"/>
        </w:rPr>
        <w:t>Pepperl+Fuchs</w:t>
      </w:r>
      <w:proofErr w:type="spellEnd"/>
      <w:r w:rsidRPr="00407E31">
        <w:rPr>
          <w:rFonts w:ascii="Arial"/>
          <w:sz w:val="21"/>
          <w:szCs w:val="21"/>
          <w:lang w:val="en-US"/>
        </w:rPr>
        <w:t xml:space="preserve"> a</w:t>
      </w:r>
      <w:r>
        <w:rPr>
          <w:rFonts w:ascii="Arial"/>
          <w:sz w:val="21"/>
          <w:szCs w:val="21"/>
          <w:lang w:val="en-US"/>
        </w:rPr>
        <w:t xml:space="preserve">nd CADENAS was so </w:t>
      </w:r>
      <w:proofErr w:type="spellStart"/>
      <w:r>
        <w:rPr>
          <w:rFonts w:ascii="Arial"/>
          <w:sz w:val="21"/>
          <w:szCs w:val="21"/>
          <w:lang w:val="en-US"/>
        </w:rPr>
        <w:t>extremly</w:t>
      </w:r>
      <w:proofErr w:type="spellEnd"/>
      <w:r>
        <w:rPr>
          <w:rFonts w:ascii="Arial"/>
          <w:sz w:val="21"/>
          <w:szCs w:val="21"/>
          <w:lang w:val="en-US"/>
        </w:rPr>
        <w:t xml:space="preserve"> good,</w:t>
      </w:r>
      <w:r w:rsidRPr="00407E31">
        <w:rPr>
          <w:rFonts w:ascii="Arial"/>
          <w:sz w:val="21"/>
          <w:szCs w:val="21"/>
          <w:lang w:val="en-US"/>
        </w:rPr>
        <w:t xml:space="preserve"> that Markus Bamberg held a best practice presentation about it at this year</w:t>
      </w:r>
      <w:r w:rsidRPr="00407E31">
        <w:rPr>
          <w:rFonts w:hAnsi="Arial"/>
          <w:sz w:val="21"/>
          <w:szCs w:val="21"/>
          <w:lang w:val="en-US"/>
        </w:rPr>
        <w:t>’</w:t>
      </w:r>
      <w:r w:rsidRPr="00407E31">
        <w:rPr>
          <w:rFonts w:ascii="Arial"/>
          <w:sz w:val="21"/>
          <w:szCs w:val="21"/>
          <w:lang w:val="en-US"/>
        </w:rPr>
        <w:t>s Industry Forum in the WWK Arena. He especi</w:t>
      </w:r>
      <w:r>
        <w:rPr>
          <w:rFonts w:ascii="Arial"/>
          <w:sz w:val="21"/>
          <w:szCs w:val="21"/>
          <w:lang w:val="en-US"/>
        </w:rPr>
        <w:t xml:space="preserve">ally praised the company, as </w:t>
      </w:r>
      <w:r w:rsidRPr="00407E31">
        <w:rPr>
          <w:rFonts w:ascii="Arial"/>
          <w:sz w:val="21"/>
          <w:szCs w:val="21"/>
          <w:lang w:val="en-US"/>
        </w:rPr>
        <w:t>the project management and the holistic advice helped to realize the project according to the specific requirements.</w:t>
      </w:r>
    </w:p>
    <w:p w:rsidR="00CF1C1C" w:rsidRPr="00407E31" w:rsidRDefault="00CF1C1C" w:rsidP="00CF1C1C">
      <w:pPr>
        <w:pStyle w:val="Kopfzeile"/>
        <w:tabs>
          <w:tab w:val="clear" w:pos="9072"/>
          <w:tab w:val="right" w:pos="8904"/>
        </w:tabs>
        <w:spacing w:line="360" w:lineRule="auto"/>
        <w:rPr>
          <w:rFonts w:ascii="Arial" w:eastAsia="Arial" w:hAnsi="Arial" w:cs="Arial"/>
          <w:sz w:val="21"/>
          <w:szCs w:val="21"/>
          <w:lang w:val="en-US"/>
        </w:rPr>
      </w:pPr>
    </w:p>
    <w:p w:rsidR="00CF1C1C" w:rsidRPr="00407E31" w:rsidRDefault="00CF1C1C" w:rsidP="00CF1C1C">
      <w:pPr>
        <w:pStyle w:val="Kopfzeile"/>
        <w:tabs>
          <w:tab w:val="clear" w:pos="9072"/>
          <w:tab w:val="right" w:pos="8904"/>
        </w:tabs>
        <w:spacing w:line="360" w:lineRule="auto"/>
        <w:rPr>
          <w:lang w:val="en-US"/>
        </w:rPr>
      </w:pPr>
      <w:r>
        <w:rPr>
          <w:rFonts w:ascii="Arial"/>
          <w:sz w:val="21"/>
          <w:szCs w:val="21"/>
          <w:lang w:val="en-US"/>
        </w:rPr>
        <w:t>Markus Bamberg explained that they chose</w:t>
      </w:r>
      <w:r w:rsidRPr="00407E31">
        <w:rPr>
          <w:rFonts w:ascii="Arial"/>
          <w:sz w:val="21"/>
          <w:szCs w:val="21"/>
          <w:lang w:val="en-US"/>
        </w:rPr>
        <w:t xml:space="preserve"> </w:t>
      </w:r>
      <w:proofErr w:type="gramStart"/>
      <w:r w:rsidRPr="00407E31">
        <w:rPr>
          <w:rFonts w:ascii="Arial"/>
          <w:sz w:val="21"/>
          <w:szCs w:val="21"/>
          <w:lang w:val="en-US"/>
        </w:rPr>
        <w:t>CADENAS ,</w:t>
      </w:r>
      <w:proofErr w:type="gramEnd"/>
      <w:r w:rsidRPr="00407E31">
        <w:rPr>
          <w:rFonts w:ascii="Arial"/>
          <w:sz w:val="21"/>
          <w:szCs w:val="21"/>
          <w:lang w:val="en-US"/>
        </w:rPr>
        <w:t xml:space="preserve"> since the company stands for development and innovation: </w:t>
      </w:r>
      <w:r w:rsidRPr="00407E31">
        <w:rPr>
          <w:rFonts w:hAnsi="Arial"/>
          <w:sz w:val="21"/>
          <w:szCs w:val="21"/>
          <w:lang w:val="en-US"/>
        </w:rPr>
        <w:t>“</w:t>
      </w:r>
      <w:r w:rsidRPr="00407E31">
        <w:rPr>
          <w:rFonts w:ascii="Arial"/>
          <w:sz w:val="21"/>
          <w:szCs w:val="21"/>
          <w:lang w:val="en-US"/>
        </w:rPr>
        <w:t xml:space="preserve">  CADENAS is always looking for customer solutions. You never ha</w:t>
      </w:r>
      <w:r>
        <w:rPr>
          <w:rFonts w:ascii="Arial"/>
          <w:sz w:val="21"/>
          <w:szCs w:val="21"/>
          <w:lang w:val="en-US"/>
        </w:rPr>
        <w:t>ve to be afraid of a standstill</w:t>
      </w:r>
      <w:r w:rsidRPr="00407E31">
        <w:rPr>
          <w:rFonts w:ascii="Arial"/>
          <w:sz w:val="21"/>
          <w:szCs w:val="21"/>
          <w:lang w:val="en-US"/>
        </w:rPr>
        <w:t xml:space="preserve"> when working together with the software developer from Augsburg.  That creates trust</w:t>
      </w:r>
      <w:proofErr w:type="gramStart"/>
      <w:r w:rsidRPr="00407E31">
        <w:rPr>
          <w:rFonts w:ascii="Arial"/>
          <w:sz w:val="21"/>
          <w:szCs w:val="21"/>
          <w:lang w:val="en-US"/>
        </w:rPr>
        <w:t>!</w:t>
      </w:r>
      <w:r w:rsidRPr="00407E31">
        <w:rPr>
          <w:rFonts w:hAnsi="Arial"/>
          <w:sz w:val="21"/>
          <w:szCs w:val="21"/>
          <w:lang w:val="en-US"/>
        </w:rPr>
        <w:t>“</w:t>
      </w:r>
      <w:proofErr w:type="gramEnd"/>
      <w:r w:rsidRPr="00407E31">
        <w:rPr>
          <w:rFonts w:ascii="Arial"/>
          <w:sz w:val="21"/>
          <w:szCs w:val="21"/>
          <w:lang w:val="en-US"/>
        </w:rPr>
        <w:t xml:space="preserve">, Bamberg explains. </w:t>
      </w:r>
      <w:proofErr w:type="spellStart"/>
      <w:r w:rsidRPr="00407E31">
        <w:rPr>
          <w:rFonts w:ascii="Arial"/>
          <w:sz w:val="21"/>
          <w:szCs w:val="21"/>
          <w:lang w:val="en-US"/>
        </w:rPr>
        <w:t>Pepperl+Fuchs</w:t>
      </w:r>
      <w:proofErr w:type="spellEnd"/>
      <w:r w:rsidRPr="00407E31">
        <w:rPr>
          <w:rFonts w:ascii="Arial"/>
          <w:sz w:val="21"/>
          <w:szCs w:val="21"/>
          <w:lang w:val="en-US"/>
        </w:rPr>
        <w:t xml:space="preserve"> puts special emphasis on customer service and with the digital 3D CAD catalog</w:t>
      </w:r>
      <w:r>
        <w:rPr>
          <w:rFonts w:ascii="Arial"/>
          <w:sz w:val="21"/>
          <w:szCs w:val="21"/>
          <w:lang w:val="en-US"/>
        </w:rPr>
        <w:t>,</w:t>
      </w:r>
      <w:r w:rsidRPr="00407E31">
        <w:rPr>
          <w:rFonts w:ascii="Arial"/>
          <w:sz w:val="21"/>
          <w:szCs w:val="21"/>
          <w:lang w:val="en-US"/>
        </w:rPr>
        <w:t xml:space="preserve"> they hop</w:t>
      </w:r>
      <w:r>
        <w:rPr>
          <w:rFonts w:ascii="Arial"/>
          <w:sz w:val="21"/>
          <w:szCs w:val="21"/>
          <w:lang w:val="en-US"/>
        </w:rPr>
        <w:t>e to extend the reach, generate</w:t>
      </w:r>
      <w:r w:rsidRPr="00407E31">
        <w:rPr>
          <w:rFonts w:ascii="Arial"/>
          <w:sz w:val="21"/>
          <w:szCs w:val="21"/>
          <w:lang w:val="en-US"/>
        </w:rPr>
        <w:t xml:space="preserve"> new leads and develop further technologically </w:t>
      </w:r>
      <w:r w:rsidRPr="00407E31">
        <w:rPr>
          <w:rFonts w:hAnsi="Arial"/>
          <w:sz w:val="21"/>
          <w:szCs w:val="21"/>
          <w:lang w:val="en-US"/>
        </w:rPr>
        <w:t>–</w:t>
      </w:r>
      <w:r w:rsidRPr="00407E31">
        <w:rPr>
          <w:rFonts w:ascii="Arial"/>
          <w:sz w:val="21"/>
          <w:szCs w:val="21"/>
          <w:lang w:val="en-US"/>
        </w:rPr>
        <w:t xml:space="preserve"> all in all a first step towards Industry 4.0. Additionally</w:t>
      </w:r>
      <w:r>
        <w:rPr>
          <w:rFonts w:ascii="Arial"/>
          <w:sz w:val="21"/>
          <w:szCs w:val="21"/>
          <w:lang w:val="en-US"/>
        </w:rPr>
        <w:t>,</w:t>
      </w:r>
      <w:r w:rsidRPr="00407E31">
        <w:rPr>
          <w:rFonts w:ascii="Arial"/>
          <w:sz w:val="21"/>
          <w:szCs w:val="21"/>
          <w:lang w:val="en-US"/>
        </w:rPr>
        <w:t xml:space="preserve"> a deep integration of the electronic product catalog is going to take place on the company website.</w:t>
      </w:r>
    </w:p>
    <w:p w:rsidR="00DA4D0D" w:rsidRPr="00B02A60" w:rsidRDefault="00DA4D0D" w:rsidP="00DA4D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color w:val="0D5E7E"/>
          <w:sz w:val="26"/>
          <w:szCs w:val="26"/>
          <w:lang w:val="en-US"/>
        </w:rPr>
      </w:pPr>
    </w:p>
    <w:p w:rsidR="00DA4D0D" w:rsidRDefault="00DA4D0D">
      <w:pPr>
        <w:rPr>
          <w:rFonts w:ascii="Arial" w:hAnsi="Arial" w:cs="Arial"/>
          <w:b/>
          <w:color w:val="0E5F7E"/>
          <w:u w:color="0E5F7E"/>
          <w:lang w:val="en-US"/>
        </w:rPr>
      </w:pPr>
      <w:r>
        <w:rPr>
          <w:rFonts w:ascii="Arial" w:hAnsi="Arial" w:cs="Arial"/>
          <w:b/>
          <w:lang w:val="en-US"/>
        </w:rPr>
        <w:br w:type="page"/>
      </w:r>
    </w:p>
    <w:p w:rsidR="008C5A57" w:rsidRPr="003D104D" w:rsidRDefault="00884619">
      <w:pPr>
        <w:pStyle w:val="Headline1"/>
        <w:spacing w:line="360" w:lineRule="auto"/>
        <w:rPr>
          <w:rFonts w:ascii="Arial" w:hAnsi="Arial" w:cs="Arial"/>
          <w:b/>
          <w:sz w:val="21"/>
          <w:szCs w:val="21"/>
          <w:lang w:val="en-US"/>
        </w:rPr>
      </w:pPr>
      <w:r w:rsidRPr="003D104D">
        <w:rPr>
          <w:rFonts w:ascii="Arial" w:hAnsi="Arial" w:cs="Arial"/>
          <w:b/>
          <w:sz w:val="21"/>
          <w:szCs w:val="21"/>
          <w:lang w:val="en-US"/>
        </w:rPr>
        <w:lastRenderedPageBreak/>
        <w:t>Pr</w:t>
      </w:r>
      <w:r w:rsidR="00DB3F8F" w:rsidRPr="003D104D">
        <w:rPr>
          <w:rFonts w:ascii="Arial" w:hAnsi="Arial" w:cs="Arial"/>
          <w:b/>
          <w:sz w:val="21"/>
          <w:szCs w:val="21"/>
          <w:lang w:val="en-US"/>
        </w:rPr>
        <w:t xml:space="preserve">ess </w:t>
      </w:r>
      <w:r w:rsidR="004F5360" w:rsidRPr="003D104D">
        <w:rPr>
          <w:rFonts w:ascii="Arial" w:hAnsi="Arial" w:cs="Arial"/>
          <w:b/>
          <w:sz w:val="21"/>
          <w:szCs w:val="21"/>
          <w:lang w:val="en-US"/>
        </w:rPr>
        <w:t>Image</w:t>
      </w:r>
      <w:r w:rsidR="00736C38">
        <w:rPr>
          <w:rFonts w:ascii="Arial" w:hAnsi="Arial" w:cs="Arial"/>
          <w:b/>
          <w:sz w:val="21"/>
          <w:szCs w:val="21"/>
          <w:lang w:val="en-US"/>
        </w:rPr>
        <w:t>s</w:t>
      </w:r>
      <w:r w:rsidRPr="003D104D">
        <w:rPr>
          <w:rFonts w:ascii="Arial" w:hAnsi="Arial" w:cs="Arial"/>
          <w:b/>
          <w:sz w:val="21"/>
          <w:szCs w:val="21"/>
          <w:lang w:val="en-US"/>
        </w:rPr>
        <w:t>:</w:t>
      </w:r>
    </w:p>
    <w:p w:rsidR="00321F2D" w:rsidRPr="003D104D" w:rsidRDefault="00321F2D">
      <w:pPr>
        <w:pStyle w:val="Headline1"/>
        <w:spacing w:line="360" w:lineRule="auto"/>
        <w:rPr>
          <w:rFonts w:ascii="Arial" w:hAnsi="Arial" w:cs="Arial"/>
          <w:b/>
          <w:sz w:val="21"/>
          <w:szCs w:val="21"/>
          <w:lang w:val="en-US"/>
        </w:rPr>
      </w:pPr>
    </w:p>
    <w:p w:rsidR="00321F2D" w:rsidRPr="00DA4D0D" w:rsidRDefault="00802D40" w:rsidP="00321F2D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noProof/>
          <w:lang w:val="en-US"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5.5pt;height:186pt">
            <v:imagedata r:id="rId8" o:title="2016-05-24_infobox-pepperl-fuchs-EN"/>
          </v:shape>
        </w:pict>
      </w:r>
    </w:p>
    <w:p w:rsidR="00DA4D0D" w:rsidRDefault="00CD4392" w:rsidP="00F41687">
      <w:p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  <w:lang w:val="en-US"/>
        </w:rPr>
      </w:pPr>
      <w:r>
        <w:rPr>
          <w:rFonts w:ascii="Arial" w:hAnsi="Arial" w:cs="Arial"/>
          <w:b/>
          <w:color w:val="auto"/>
          <w:sz w:val="20"/>
          <w:szCs w:val="20"/>
          <w:lang w:val="en-US"/>
        </w:rPr>
        <w:t>Caption</w:t>
      </w:r>
      <w:r w:rsidR="00577920">
        <w:rPr>
          <w:rFonts w:ascii="Arial" w:hAnsi="Arial" w:cs="Arial"/>
          <w:b/>
          <w:color w:val="auto"/>
          <w:sz w:val="20"/>
          <w:szCs w:val="20"/>
          <w:lang w:val="en-US"/>
        </w:rPr>
        <w:t xml:space="preserve"> 1</w:t>
      </w:r>
      <w:r w:rsidR="00B70F84" w:rsidRPr="00F41687">
        <w:rPr>
          <w:rFonts w:ascii="Arial" w:hAnsi="Arial" w:cs="Arial"/>
          <w:b/>
          <w:color w:val="auto"/>
          <w:sz w:val="20"/>
          <w:szCs w:val="20"/>
          <w:lang w:val="en-US"/>
        </w:rPr>
        <w:t>:</w:t>
      </w:r>
      <w:r w:rsidR="00321F2D" w:rsidRPr="00F41687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="00577920">
        <w:rPr>
          <w:rFonts w:ascii="Arial"/>
          <w:sz w:val="21"/>
          <w:szCs w:val="21"/>
          <w:lang w:val="en-US"/>
        </w:rPr>
        <w:t>E</w:t>
      </w:r>
      <w:r w:rsidR="00577920" w:rsidRPr="00407E31">
        <w:rPr>
          <w:rFonts w:ascii="Arial"/>
          <w:sz w:val="21"/>
          <w:szCs w:val="21"/>
          <w:lang w:val="en-US"/>
        </w:rPr>
        <w:t xml:space="preserve">ngineers have access to </w:t>
      </w:r>
      <w:r w:rsidR="00577920">
        <w:rPr>
          <w:rFonts w:ascii="Arial"/>
          <w:sz w:val="21"/>
          <w:szCs w:val="21"/>
          <w:lang w:val="en-US"/>
        </w:rPr>
        <w:t xml:space="preserve">the bilingual catalog and to </w:t>
      </w:r>
      <w:r w:rsidR="00577920" w:rsidRPr="00407E31">
        <w:rPr>
          <w:rFonts w:ascii="Arial"/>
          <w:sz w:val="21"/>
          <w:szCs w:val="21"/>
          <w:lang w:val="en-US"/>
        </w:rPr>
        <w:t xml:space="preserve">currently 5800 CAD components from </w:t>
      </w:r>
      <w:proofErr w:type="spellStart"/>
      <w:r w:rsidR="00577920" w:rsidRPr="00407E31">
        <w:rPr>
          <w:rFonts w:ascii="Arial"/>
          <w:sz w:val="21"/>
          <w:szCs w:val="21"/>
          <w:lang w:val="en-US"/>
        </w:rPr>
        <w:t>Pepperl+Fuchs</w:t>
      </w:r>
      <w:proofErr w:type="spellEnd"/>
      <w:r w:rsidR="00577920" w:rsidRPr="00407E31">
        <w:rPr>
          <w:rFonts w:ascii="Arial"/>
          <w:sz w:val="21"/>
          <w:szCs w:val="21"/>
          <w:lang w:val="en-US"/>
        </w:rPr>
        <w:t>.</w:t>
      </w:r>
    </w:p>
    <w:p w:rsidR="00DA4D0D" w:rsidRDefault="00DA4D0D" w:rsidP="00F41687">
      <w:pPr>
        <w:autoSpaceDE w:val="0"/>
        <w:autoSpaceDN w:val="0"/>
        <w:adjustRightInd w:val="0"/>
        <w:rPr>
          <w:lang w:val="en-US"/>
        </w:rPr>
      </w:pPr>
      <w:r w:rsidRPr="00DA4D0D">
        <w:rPr>
          <w:lang w:val="en-US"/>
        </w:rPr>
        <w:t xml:space="preserve"> </w:t>
      </w:r>
    </w:p>
    <w:p w:rsidR="00DA4D0D" w:rsidRDefault="00802D40" w:rsidP="00F41687">
      <w:pPr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pict>
          <v:shape id="_x0000_i1026" type="#_x0000_t75" style="width:278.25pt;height:222.75pt">
            <v:imagedata r:id="rId9" o:title="2016-05-19_pepperl-fuchs-screenshot"/>
          </v:shape>
        </w:pict>
      </w:r>
    </w:p>
    <w:p w:rsidR="00DA4D0D" w:rsidRDefault="00DA4D0D" w:rsidP="00F41687">
      <w:p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  <w:lang w:val="en-US"/>
        </w:rPr>
      </w:pPr>
      <w:r>
        <w:rPr>
          <w:rFonts w:ascii="Arial" w:hAnsi="Arial" w:cs="Arial"/>
          <w:b/>
          <w:color w:val="auto"/>
          <w:sz w:val="20"/>
          <w:szCs w:val="20"/>
          <w:lang w:val="en-US"/>
        </w:rPr>
        <w:t>Caption</w:t>
      </w:r>
      <w:r w:rsidR="00577920">
        <w:rPr>
          <w:rFonts w:ascii="Arial" w:hAnsi="Arial" w:cs="Arial"/>
          <w:b/>
          <w:color w:val="auto"/>
          <w:sz w:val="20"/>
          <w:szCs w:val="20"/>
          <w:lang w:val="en-US"/>
        </w:rPr>
        <w:t xml:space="preserve"> 2</w:t>
      </w:r>
      <w:r w:rsidRPr="00F41687">
        <w:rPr>
          <w:rFonts w:ascii="Arial" w:hAnsi="Arial" w:cs="Arial"/>
          <w:b/>
          <w:color w:val="auto"/>
          <w:sz w:val="20"/>
          <w:szCs w:val="20"/>
          <w:lang w:val="en-US"/>
        </w:rPr>
        <w:t>:</w:t>
      </w:r>
      <w:r w:rsidRPr="00F41687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="00577920" w:rsidRPr="00407E31">
        <w:rPr>
          <w:rFonts w:ascii="Arial"/>
          <w:sz w:val="21"/>
          <w:szCs w:val="21"/>
          <w:lang w:val="en-US"/>
        </w:rPr>
        <w:t xml:space="preserve">The 2D sketch search as well as the geometric similarity search </w:t>
      </w:r>
      <w:proofErr w:type="spellStart"/>
      <w:r w:rsidR="00577920" w:rsidRPr="00407E31">
        <w:rPr>
          <w:rFonts w:ascii="Arial"/>
          <w:sz w:val="21"/>
          <w:szCs w:val="21"/>
          <w:lang w:val="en-US"/>
        </w:rPr>
        <w:t>GEOsearch</w:t>
      </w:r>
      <w:proofErr w:type="spellEnd"/>
      <w:r w:rsidR="00577920" w:rsidRPr="00407E31">
        <w:rPr>
          <w:rFonts w:ascii="Arial"/>
          <w:sz w:val="21"/>
          <w:szCs w:val="21"/>
          <w:lang w:val="en-US"/>
        </w:rPr>
        <w:t xml:space="preserve"> and the high-performance full-text search are useful and quick helpers for this</w:t>
      </w:r>
      <w:r w:rsidR="00577920">
        <w:rPr>
          <w:rFonts w:ascii="Arial"/>
          <w:sz w:val="21"/>
          <w:szCs w:val="21"/>
          <w:lang w:val="en-US"/>
        </w:rPr>
        <w:t xml:space="preserve"> purpose</w:t>
      </w:r>
      <w:r w:rsidR="00577920" w:rsidRPr="00407E31">
        <w:rPr>
          <w:rFonts w:ascii="Arial"/>
          <w:sz w:val="21"/>
          <w:szCs w:val="21"/>
          <w:lang w:val="en-US"/>
        </w:rPr>
        <w:t>.</w:t>
      </w:r>
    </w:p>
    <w:p w:rsidR="00DA4D0D" w:rsidRDefault="00DA4D0D" w:rsidP="00F41687">
      <w:p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  <w:lang w:val="en-US"/>
        </w:rPr>
      </w:pPr>
    </w:p>
    <w:p w:rsidR="00CF6FB8" w:rsidRDefault="00CF6FB8" w:rsidP="00CF6FB8">
      <w:pPr>
        <w:rPr>
          <w:rFonts w:ascii="Arial"/>
          <w:sz w:val="20"/>
          <w:szCs w:val="20"/>
          <w:u w:color="000000"/>
          <w:lang w:val="en-US"/>
        </w:rPr>
      </w:pPr>
      <w:r>
        <w:rPr>
          <w:rFonts w:ascii="Arial"/>
          <w:sz w:val="20"/>
          <w:szCs w:val="20"/>
          <w:u w:color="000000"/>
          <w:lang w:val="en-US"/>
        </w:rPr>
        <w:t xml:space="preserve">This press release and accompanying images are available for download from our website: </w:t>
      </w:r>
      <w:hyperlink r:id="rId10" w:history="1">
        <w:r w:rsidRPr="00C801DF">
          <w:rPr>
            <w:rStyle w:val="Hyperlink"/>
            <w:rFonts w:ascii="Arial"/>
            <w:sz w:val="20"/>
            <w:szCs w:val="20"/>
            <w:u w:color="000000"/>
            <w:lang w:val="en-US"/>
          </w:rPr>
          <w:t>www.cadenas.de/press/press-releases</w:t>
        </w:r>
      </w:hyperlink>
    </w:p>
    <w:p w:rsidR="008C5A57" w:rsidRPr="00F41687" w:rsidRDefault="00DB3F8F" w:rsidP="00F41687">
      <w:p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  <w:lang w:val="en-US"/>
        </w:rPr>
      </w:pPr>
      <w:r w:rsidRPr="001E5E3C">
        <w:rPr>
          <w:rFonts w:ascii="Arial" w:eastAsia="Arial" w:hAnsi="Arial" w:cs="Arial"/>
          <w:sz w:val="21"/>
          <w:szCs w:val="21"/>
          <w:lang w:val="en-US"/>
        </w:rPr>
        <w:br w:type="page"/>
      </w:r>
    </w:p>
    <w:p w:rsidR="008C5A57" w:rsidRPr="00CD4392" w:rsidRDefault="00DB3F8F" w:rsidP="00F41687">
      <w:pPr>
        <w:pStyle w:val="Headline1"/>
        <w:spacing w:line="360" w:lineRule="auto"/>
        <w:rPr>
          <w:rFonts w:ascii="Arial" w:hAnsi="Arial" w:cs="Arial"/>
          <w:b/>
          <w:sz w:val="21"/>
          <w:szCs w:val="21"/>
          <w:lang w:val="en-US"/>
        </w:rPr>
      </w:pPr>
      <w:r w:rsidRPr="00CD4392">
        <w:rPr>
          <w:rFonts w:ascii="Arial" w:hAnsi="Arial" w:cs="Arial"/>
          <w:b/>
          <w:sz w:val="21"/>
          <w:szCs w:val="21"/>
          <w:lang w:val="en-US"/>
        </w:rPr>
        <w:lastRenderedPageBreak/>
        <w:t>About CADENAS</w:t>
      </w:r>
    </w:p>
    <w:p w:rsidR="008C5A57" w:rsidRPr="001E5E3C" w:rsidRDefault="008C5A57" w:rsidP="00EC05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sz w:val="20"/>
          <w:szCs w:val="20"/>
          <w:lang w:val="en-US"/>
        </w:rPr>
      </w:pPr>
    </w:p>
    <w:p w:rsidR="008C5A57" w:rsidRPr="003D104D" w:rsidRDefault="00DB3F8F" w:rsidP="003D10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val="en-US"/>
        </w:rPr>
      </w:pPr>
      <w:r w:rsidRPr="003D104D">
        <w:rPr>
          <w:rFonts w:ascii="Arial" w:hAnsi="Arial" w:cs="Arial"/>
          <w:color w:val="auto"/>
          <w:sz w:val="20"/>
          <w:szCs w:val="20"/>
          <w:lang w:val="en-US"/>
        </w:rPr>
        <w:t xml:space="preserve">CADENAS is a leading software developer in the areas of Strategic Parts Management and parts reduction (PARTsolutions), as well as </w:t>
      </w:r>
      <w:r w:rsidR="00B70F84" w:rsidRPr="003D104D">
        <w:rPr>
          <w:rFonts w:ascii="Arial" w:hAnsi="Arial" w:cs="Arial"/>
          <w:color w:val="auto"/>
          <w:sz w:val="20"/>
          <w:szCs w:val="20"/>
          <w:lang w:val="en-US"/>
        </w:rPr>
        <w:t>Electronic Product C</w:t>
      </w:r>
      <w:r w:rsidRPr="003D104D">
        <w:rPr>
          <w:rFonts w:ascii="Arial" w:hAnsi="Arial" w:cs="Arial"/>
          <w:color w:val="auto"/>
          <w:sz w:val="20"/>
          <w:szCs w:val="20"/>
          <w:lang w:val="en-US"/>
        </w:rPr>
        <w:t>atalogs (</w:t>
      </w:r>
      <w:proofErr w:type="spellStart"/>
      <w:r w:rsidRPr="003D104D">
        <w:rPr>
          <w:rFonts w:ascii="Arial" w:hAnsi="Arial" w:cs="Arial"/>
          <w:color w:val="auto"/>
          <w:sz w:val="20"/>
          <w:szCs w:val="20"/>
          <w:lang w:val="en-US"/>
        </w:rPr>
        <w:t>eCATALOGsolutions</w:t>
      </w:r>
      <w:proofErr w:type="spellEnd"/>
      <w:r w:rsidRPr="003D104D">
        <w:rPr>
          <w:rFonts w:ascii="Arial" w:hAnsi="Arial" w:cs="Arial"/>
          <w:color w:val="auto"/>
          <w:sz w:val="20"/>
          <w:szCs w:val="20"/>
          <w:lang w:val="en-US"/>
        </w:rPr>
        <w:t>). With its customized software solutions, the company acts as a link between the component manufacturers with their products and the purchasers.</w:t>
      </w:r>
    </w:p>
    <w:p w:rsidR="008C5A57" w:rsidRPr="003D104D" w:rsidRDefault="008C5A57" w:rsidP="003D10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val="en-US"/>
        </w:rPr>
      </w:pPr>
    </w:p>
    <w:p w:rsidR="008C5A57" w:rsidRPr="003D104D" w:rsidRDefault="00CC4185" w:rsidP="003D10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val="en-US"/>
        </w:rPr>
      </w:pPr>
      <w:r>
        <w:rPr>
          <w:rFonts w:ascii="Arial" w:hAnsi="Arial" w:cs="Arial"/>
          <w:color w:val="auto"/>
          <w:sz w:val="20"/>
          <w:szCs w:val="20"/>
          <w:lang w:val="en-US"/>
        </w:rPr>
        <w:t>With its 300 employees at 17</w:t>
      </w:r>
      <w:r w:rsidR="00DB3F8F" w:rsidRPr="003D104D">
        <w:rPr>
          <w:rFonts w:ascii="Arial" w:hAnsi="Arial" w:cs="Arial"/>
          <w:color w:val="auto"/>
          <w:sz w:val="20"/>
          <w:szCs w:val="20"/>
          <w:lang w:val="en-US"/>
        </w:rPr>
        <w:t xml:space="preserve"> international subsidiaries, the name CADENAS (Hispanic: process chains) has been standing for success, creativity, support and process optimization </w:t>
      </w:r>
      <w:r w:rsidR="00321F2D" w:rsidRPr="003D104D">
        <w:rPr>
          <w:rFonts w:ascii="Arial" w:hAnsi="Arial" w:cs="Arial"/>
          <w:color w:val="auto"/>
          <w:sz w:val="20"/>
          <w:szCs w:val="20"/>
          <w:lang w:val="en-US"/>
        </w:rPr>
        <w:t>since 1992</w:t>
      </w:r>
      <w:r w:rsidR="00DB3F8F" w:rsidRPr="003D104D">
        <w:rPr>
          <w:rFonts w:ascii="Arial" w:hAnsi="Arial" w:cs="Arial"/>
          <w:color w:val="auto"/>
          <w:sz w:val="20"/>
          <w:szCs w:val="20"/>
          <w:lang w:val="en-US"/>
        </w:rPr>
        <w:t>.</w:t>
      </w:r>
    </w:p>
    <w:p w:rsidR="008C5A57" w:rsidRPr="003D104D" w:rsidRDefault="008C5A57" w:rsidP="003D10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val="en-US"/>
        </w:rPr>
      </w:pPr>
    </w:p>
    <w:p w:rsidR="008C5A57" w:rsidRPr="003D104D" w:rsidRDefault="00DB3F8F" w:rsidP="003D10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val="en-US"/>
        </w:rPr>
      </w:pPr>
      <w:r w:rsidRPr="003D104D">
        <w:rPr>
          <w:rFonts w:ascii="Arial" w:hAnsi="Arial" w:cs="Arial"/>
          <w:color w:val="auto"/>
          <w:sz w:val="20"/>
          <w:szCs w:val="20"/>
          <w:lang w:val="en-US"/>
        </w:rPr>
        <w:t xml:space="preserve">For further information, please visit: </w:t>
      </w:r>
      <w:r w:rsidR="00884619" w:rsidRPr="003D104D">
        <w:rPr>
          <w:rFonts w:ascii="Arial" w:hAnsi="Arial" w:cs="Arial"/>
          <w:color w:val="auto"/>
          <w:sz w:val="20"/>
          <w:szCs w:val="20"/>
          <w:lang w:val="en-US"/>
        </w:rPr>
        <w:t>www.cadenas.de</w:t>
      </w:r>
      <w:r w:rsidR="00321F2D" w:rsidRPr="003D104D">
        <w:rPr>
          <w:rFonts w:ascii="Arial" w:hAnsi="Arial" w:cs="Arial"/>
          <w:color w:val="auto"/>
          <w:sz w:val="20"/>
          <w:szCs w:val="20"/>
          <w:lang w:val="en-US"/>
        </w:rPr>
        <w:t>/en</w:t>
      </w:r>
    </w:p>
    <w:p w:rsidR="008C5A57" w:rsidRPr="001E5E3C" w:rsidRDefault="008C5A57" w:rsidP="00EC05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lang w:val="en-US"/>
        </w:rPr>
      </w:pPr>
    </w:p>
    <w:sectPr w:rsidR="008C5A57" w:rsidRPr="001E5E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977" w:right="3401" w:bottom="1985" w:left="1418" w:header="709" w:footer="2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B1D" w:rsidRDefault="00E12B1D" w:rsidP="00952684">
      <w:r>
        <w:separator/>
      </w:r>
    </w:p>
  </w:endnote>
  <w:endnote w:type="continuationSeparator" w:id="0">
    <w:p w:rsidR="00E12B1D" w:rsidRDefault="00E12B1D" w:rsidP="0095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old">
    <w:altName w:val="Times New Roman"/>
    <w:panose1 w:val="020B07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684" w:rsidRDefault="00952684" w:rsidP="0095268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A57" w:rsidRDefault="00DB3F8F" w:rsidP="00952684">
    <w:pPr>
      <w:pStyle w:val="Fuzeile"/>
      <w:tabs>
        <w:tab w:val="clear" w:pos="9072"/>
        <w:tab w:val="right" w:pos="7061"/>
      </w:tabs>
      <w:jc w:val="right"/>
    </w:pP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 xml:space="preserve"> PAGE </w:instrText>
    </w:r>
    <w:r>
      <w:rPr>
        <w:rFonts w:ascii="Arial" w:eastAsia="Arial" w:hAnsi="Arial" w:cs="Arial"/>
        <w:sz w:val="20"/>
        <w:szCs w:val="20"/>
      </w:rPr>
      <w:fldChar w:fldCharType="separate"/>
    </w:r>
    <w:r w:rsidR="00802D40">
      <w:rPr>
        <w:rFonts w:ascii="Arial" w:eastAsia="Arial" w:hAnsi="Arial" w:cs="Arial"/>
        <w:noProof/>
        <w:sz w:val="20"/>
        <w:szCs w:val="20"/>
      </w:rPr>
      <w:t>4</w:t>
    </w:r>
    <w:r>
      <w:rPr>
        <w:rFonts w:ascii="Arial" w:eastAsia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684" w:rsidRDefault="00952684" w:rsidP="0095268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B1D" w:rsidRDefault="00E12B1D" w:rsidP="00952684">
      <w:r>
        <w:separator/>
      </w:r>
    </w:p>
  </w:footnote>
  <w:footnote w:type="continuationSeparator" w:id="0">
    <w:p w:rsidR="00E12B1D" w:rsidRDefault="00E12B1D" w:rsidP="00952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684" w:rsidRDefault="00952684" w:rsidP="0095268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A57" w:rsidRDefault="004F5360" w:rsidP="00952684">
    <w:pPr>
      <w:pStyle w:val="Kopf-undFuzeilen"/>
      <w:tabs>
        <w:tab w:val="clear" w:pos="9020"/>
        <w:tab w:val="center" w:pos="3540"/>
      </w:tabs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4CF1F836" wp14:editId="79CBFC44">
              <wp:simplePos x="0" y="0"/>
              <wp:positionH relativeFrom="page">
                <wp:posOffset>5438775</wp:posOffset>
              </wp:positionH>
              <wp:positionV relativeFrom="page">
                <wp:posOffset>1028700</wp:posOffset>
              </wp:positionV>
              <wp:extent cx="2045970" cy="8286750"/>
              <wp:effectExtent l="0" t="0" r="1143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45970" cy="8286750"/>
                        <a:chOff x="-2" y="-1"/>
                        <a:chExt cx="2045973" cy="8286752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-2" y="-1"/>
                          <a:ext cx="2045973" cy="732472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599" y="0"/>
                              </a:lnTo>
                              <a:lnTo>
                                <a:pt x="21599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1" vertOverflow="overflow" horzOverflow="overflow" vert="horz" wrap="square" lIns="91440" tIns="45720" rIns="91440" bIns="45720" numCol="1" spcCol="3810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3741826" name="Shape 1073741826"/>
                      <wps:cNvSpPr/>
                      <wps:spPr>
                        <a:xfrm>
                          <a:off x="-2" y="962024"/>
                          <a:ext cx="2045973" cy="732472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599" y="0"/>
                              </a:lnTo>
                              <a:lnTo>
                                <a:pt x="21599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8C5A57" w:rsidRDefault="008C5A57">
                            <w:pPr>
                              <w:pStyle w:val="Text"/>
                              <w:rPr>
                                <w:rFonts w:ascii="Arial"/>
                                <w:sz w:val="20"/>
                                <w:szCs w:val="20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Pr="00952684" w:rsidRDefault="00DB3F8F">
                            <w:pPr>
                              <w:pStyle w:val="Headline1"/>
                              <w:ind w:left="284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95268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Press Contact</w:t>
                            </w:r>
                          </w:p>
                          <w:p w:rsidR="008C5A57" w:rsidRDefault="008C5A57">
                            <w:pPr>
                              <w:pStyle w:val="Headline1"/>
                              <w:ind w:left="284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8C5A57" w:rsidRDefault="00DB3F8F">
                            <w:pPr>
                              <w:pStyle w:val="Text"/>
                              <w:ind w:left="284"/>
                              <w:rPr>
                                <w:rFonts w:ascii="Arial" w:eastAsia="Arial" w:hAnsi="Arial" w:cs="Arial"/>
                                <w:color w:val="808080"/>
                                <w:sz w:val="16"/>
                                <w:szCs w:val="16"/>
                                <w:u w:color="808080"/>
                                <w:lang w:val="en-US"/>
                              </w:rPr>
                            </w:pPr>
                            <w:r>
                              <w:rPr>
                                <w:rFonts w:ascii="Arial"/>
                                <w:color w:val="808080"/>
                                <w:sz w:val="16"/>
                                <w:szCs w:val="16"/>
                                <w:u w:color="808080"/>
                                <w:lang w:val="en-US"/>
                              </w:rPr>
                              <w:t>CADENAS GmbH</w:t>
                            </w:r>
                          </w:p>
                          <w:p w:rsidR="008C5A57" w:rsidRDefault="00DB3F8F">
                            <w:pPr>
                              <w:pStyle w:val="Text"/>
                              <w:ind w:left="284"/>
                              <w:rPr>
                                <w:rFonts w:ascii="Arial" w:eastAsia="Arial" w:hAnsi="Arial" w:cs="Arial"/>
                                <w:color w:val="808080"/>
                                <w:sz w:val="16"/>
                                <w:szCs w:val="16"/>
                                <w:u w:color="808080"/>
                                <w:lang w:val="en-US"/>
                              </w:rPr>
                            </w:pPr>
                            <w:r>
                              <w:rPr>
                                <w:rFonts w:ascii="Arial"/>
                                <w:color w:val="808080"/>
                                <w:sz w:val="16"/>
                                <w:szCs w:val="16"/>
                                <w:u w:color="808080"/>
                                <w:lang w:val="en-US"/>
                              </w:rPr>
                              <w:t xml:space="preserve">Berliner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808080"/>
                                <w:sz w:val="16"/>
                                <w:szCs w:val="16"/>
                                <w:u w:color="808080"/>
                                <w:lang w:val="en-US"/>
                              </w:rPr>
                              <w:t>Allee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808080"/>
                                <w:sz w:val="16"/>
                                <w:szCs w:val="16"/>
                                <w:u w:color="808080"/>
                                <w:lang w:val="en-US"/>
                              </w:rPr>
                              <w:t xml:space="preserve"> 28 b + c</w:t>
                            </w:r>
                          </w:p>
                          <w:p w:rsidR="008C5A57" w:rsidRDefault="00DB3F8F">
                            <w:pPr>
                              <w:pStyle w:val="Text"/>
                              <w:ind w:left="284"/>
                              <w:rPr>
                                <w:rFonts w:ascii="Arial" w:eastAsia="Arial" w:hAnsi="Arial" w:cs="Arial"/>
                                <w:color w:val="808080"/>
                                <w:sz w:val="16"/>
                                <w:szCs w:val="16"/>
                                <w:u w:color="808080"/>
                              </w:rPr>
                            </w:pPr>
                            <w:r>
                              <w:rPr>
                                <w:rFonts w:ascii="Arial"/>
                                <w:color w:val="808080"/>
                                <w:sz w:val="16"/>
                                <w:szCs w:val="16"/>
                                <w:u w:color="808080"/>
                              </w:rPr>
                              <w:t>86153 Augsburg</w:t>
                            </w:r>
                          </w:p>
                          <w:p w:rsidR="008C5A57" w:rsidRDefault="00DB3F8F">
                            <w:pPr>
                              <w:pStyle w:val="Text"/>
                              <w:ind w:left="284"/>
                              <w:rPr>
                                <w:rFonts w:ascii="Arial" w:eastAsia="Arial" w:hAnsi="Arial" w:cs="Arial"/>
                                <w:color w:val="808080"/>
                                <w:sz w:val="16"/>
                                <w:szCs w:val="16"/>
                                <w:u w:color="808080"/>
                              </w:rPr>
                            </w:pPr>
                            <w:r>
                              <w:rPr>
                                <w:rFonts w:ascii="Arial"/>
                                <w:color w:val="808080"/>
                                <w:sz w:val="16"/>
                                <w:szCs w:val="16"/>
                                <w:u w:color="808080"/>
                              </w:rPr>
                              <w:t>Germany</w:t>
                            </w:r>
                          </w:p>
                          <w:p w:rsidR="008C5A57" w:rsidRDefault="008C5A57">
                            <w:pPr>
                              <w:pStyle w:val="Text"/>
                              <w:ind w:left="284"/>
                              <w:rPr>
                                <w:rFonts w:ascii="Arial" w:eastAsia="Arial" w:hAnsi="Arial" w:cs="Arial"/>
                                <w:color w:val="808080"/>
                                <w:sz w:val="16"/>
                                <w:szCs w:val="16"/>
                                <w:u w:color="808080"/>
                              </w:rPr>
                            </w:pPr>
                          </w:p>
                          <w:p w:rsidR="008C5A57" w:rsidRDefault="00DB3F8F">
                            <w:pPr>
                              <w:pStyle w:val="Text"/>
                              <w:ind w:left="284"/>
                              <w:rPr>
                                <w:rFonts w:ascii="Arial" w:eastAsia="Arial" w:hAnsi="Arial" w:cs="Arial"/>
                                <w:color w:val="808080"/>
                                <w:sz w:val="16"/>
                                <w:szCs w:val="16"/>
                                <w:u w:color="808080"/>
                              </w:rPr>
                            </w:pPr>
                            <w:r>
                              <w:rPr>
                                <w:rFonts w:ascii="Arial"/>
                                <w:color w:val="808080"/>
                                <w:sz w:val="16"/>
                                <w:szCs w:val="16"/>
                                <w:u w:color="808080"/>
                              </w:rPr>
                              <w:t>Tel:  +49 (0) 821 2 58 58 0-0</w:t>
                            </w:r>
                          </w:p>
                          <w:p w:rsidR="008C5A57" w:rsidRDefault="00DB3F8F">
                            <w:pPr>
                              <w:pStyle w:val="Text"/>
                              <w:ind w:left="284"/>
                              <w:rPr>
                                <w:rFonts w:ascii="Arial" w:eastAsia="Arial" w:hAnsi="Arial" w:cs="Arial"/>
                                <w:color w:val="808080"/>
                                <w:sz w:val="16"/>
                                <w:szCs w:val="16"/>
                                <w:u w:color="808080"/>
                              </w:rPr>
                            </w:pPr>
                            <w:r>
                              <w:rPr>
                                <w:rFonts w:ascii="Arial"/>
                                <w:color w:val="808080"/>
                                <w:sz w:val="16"/>
                                <w:szCs w:val="16"/>
                                <w:u w:color="808080"/>
                              </w:rPr>
                              <w:t>Fax: +49 (0) 821 2 58 58 0-999</w:t>
                            </w:r>
                          </w:p>
                          <w:p w:rsidR="008C5A57" w:rsidRDefault="00DB3F8F">
                            <w:pPr>
                              <w:pStyle w:val="Text"/>
                              <w:ind w:left="284"/>
                            </w:pPr>
                            <w:proofErr w:type="spellStart"/>
                            <w:r>
                              <w:rPr>
                                <w:rFonts w:ascii="Arial"/>
                                <w:color w:val="808080"/>
                                <w:sz w:val="16"/>
                                <w:szCs w:val="16"/>
                                <w:u w:color="808080"/>
                              </w:rPr>
                              <w:t>E-mail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808080"/>
                                <w:sz w:val="16"/>
                                <w:szCs w:val="16"/>
                                <w:u w:color="808080"/>
                              </w:rPr>
                              <w:t>: Presse@cadenas.de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8" tIns="45718" rIns="45718" bIns="45718" numCol="1" spcCol="3810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CF1F836" id="officeArt object" o:spid="_x0000_s1026" style="position:absolute;margin-left:428.25pt;margin-top:81pt;width:161.1pt;height:652.5pt;z-index:-251658240;mso-wrap-distance-left:12pt;mso-wrap-distance-top:12pt;mso-wrap-distance-right:12pt;mso-wrap-distance-bottom:12pt;mso-position-horizontal-relative:page;mso-position-vertical-relative:page;mso-height-relative:margin" coordorigin="" coordsize="20459,82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">
              <v:shape id="Shape 1073741825" o:spid="_x0000_s1027" style="position:absolute;width:20459;height:7324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beHMgA&#10;AADjAAAADwAAAGRycy9kb3ducmV2LnhtbERPWWsCMRB+L/gfwgi+aVatB6tRXMEiVCge4Ou4mT1w&#10;M1k2qW7/vSkU+jjfPct1ayrxoMaVlhUMBxEI4tTqknMFl/OuPwfhPLLGyjIp+CEH61XnbYmxtk8+&#10;0uPkcxFC2MWooPC+jqV0aUEG3cDWxIHLbGPQh7PJpW7wGcJNJUdRNJUGSw4NBda0LSi9n76NggMn&#10;t9Jl+n7YfO0+ztfPZJvliVK9brtZgPDU+n/xn3uvw/xoNp69D+ejCfz+FACQq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9t4cyAAAAOMAAAAPAAAAAAAAAAAAAAAAAJgCAABk&#10;cnMvZG93bnJldi54bWxQSwUGAAAAAAQABAD1AAAAjQMAAAAA&#10;" path="m,l21599,r,21600l,21600,,xe" strokecolor="white">
                <v:stroke joinstyle="miter"/>
                <v:path arrowok="t" o:extrusionok="f" o:connecttype="custom" o:connectlocs="1022987,3662363;1022987,3662363;1022987,3662363;1022987,3662363" o:connectangles="0,90,180,270"/>
              </v:shape>
              <v:shape id="Shape 1073741826" o:spid="_x0000_s1028" style="position:absolute;top:9620;width:20459;height:73247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rcMcgA&#10;AADjAAAADwAAAGRycy9kb3ducmV2LnhtbERPS2vCQBC+F/wPywi91Y1aEk1dRaSlFr34uHibZsck&#10;mp0N2a2J/94tFHqc7z2zRWcqcaPGlZYVDAcRCOLM6pJzBcfDx8sEhPPIGivLpOBODhbz3tMMU21b&#10;3tFt73MRQtilqKDwvk6ldFlBBt3A1sSBO9vGoA9nk0vdYBvCTSVHURRLgyWHhgJrWhWUXfc/RsH4&#10;ay03ybZ8T9oLxeZzM119n7xSz/1u+QbCU+f/xX/utQ7zo2ScvA4noxh+fwoAyPk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StwxyAAAAOMAAAAPAAAAAAAAAAAAAAAAAJgCAABk&#10;cnMvZG93bnJldi54bWxQSwUGAAAAAAQABAD1AAAAjQMAAAAA&#10;" adj="-11796480,,5400" path="m,l21599,r,21600l,21600,,xe" filled="f" stroked="f" strokeweight=".5pt">
                <v:stroke joinstyle="miter"/>
                <v:formulas/>
                <v:path arrowok="t" o:extrusionok="f" o:connecttype="custom" o:connectlocs="1022987,3662364;1022987,3662364;1022987,3662364;1022987,3662364" o:connectangles="0,90,180,270" textboxrect="0,0,21600,21600"/>
                <v:textbox inset="1.2699mm,1.2699mm,1.2699mm,1.2699mm">
                  <w:txbxContent>
                    <w:p w:rsidR="008C5A57" w:rsidRDefault="008C5A57">
                      <w:pPr>
                        <w:pStyle w:val="Text"/>
                        <w:rPr>
                          <w:rFonts w:ascii="Arial"/>
                          <w:sz w:val="20"/>
                          <w:szCs w:val="20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Pr="00952684" w:rsidRDefault="00DB3F8F">
                      <w:pPr>
                        <w:pStyle w:val="Headline1"/>
                        <w:ind w:left="284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952684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Press Contact</w:t>
                      </w:r>
                    </w:p>
                    <w:p w:rsidR="008C5A57" w:rsidRDefault="008C5A57">
                      <w:pPr>
                        <w:pStyle w:val="Headline1"/>
                        <w:ind w:left="284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:rsidR="008C5A57" w:rsidRDefault="00DB3F8F">
                      <w:pPr>
                        <w:pStyle w:val="Text"/>
                        <w:ind w:left="284"/>
                        <w:rPr>
                          <w:rFonts w:ascii="Arial" w:eastAsia="Arial" w:hAnsi="Arial" w:cs="Arial"/>
                          <w:color w:val="808080"/>
                          <w:sz w:val="16"/>
                          <w:szCs w:val="16"/>
                          <w:u w:color="808080"/>
                          <w:lang w:val="en-US"/>
                        </w:rPr>
                      </w:pPr>
                      <w:r>
                        <w:rPr>
                          <w:rFonts w:ascii="Arial"/>
                          <w:color w:val="808080"/>
                          <w:sz w:val="16"/>
                          <w:szCs w:val="16"/>
                          <w:u w:color="808080"/>
                          <w:lang w:val="en-US"/>
                        </w:rPr>
                        <w:t>CADENAS GmbH</w:t>
                      </w:r>
                    </w:p>
                    <w:p w:rsidR="008C5A57" w:rsidRDefault="00DB3F8F">
                      <w:pPr>
                        <w:pStyle w:val="Text"/>
                        <w:ind w:left="284"/>
                        <w:rPr>
                          <w:rFonts w:ascii="Arial" w:eastAsia="Arial" w:hAnsi="Arial" w:cs="Arial"/>
                          <w:color w:val="808080"/>
                          <w:sz w:val="16"/>
                          <w:szCs w:val="16"/>
                          <w:u w:color="808080"/>
                          <w:lang w:val="en-US"/>
                        </w:rPr>
                      </w:pPr>
                      <w:r>
                        <w:rPr>
                          <w:rFonts w:ascii="Arial"/>
                          <w:color w:val="808080"/>
                          <w:sz w:val="16"/>
                          <w:szCs w:val="16"/>
                          <w:u w:color="808080"/>
                          <w:lang w:val="en-US"/>
                        </w:rPr>
                        <w:t xml:space="preserve">Berliner </w:t>
                      </w:r>
                      <w:proofErr w:type="spellStart"/>
                      <w:r>
                        <w:rPr>
                          <w:rFonts w:ascii="Arial"/>
                          <w:color w:val="808080"/>
                          <w:sz w:val="16"/>
                          <w:szCs w:val="16"/>
                          <w:u w:color="808080"/>
                          <w:lang w:val="en-US"/>
                        </w:rPr>
                        <w:t>Allee</w:t>
                      </w:r>
                      <w:proofErr w:type="spellEnd"/>
                      <w:r>
                        <w:rPr>
                          <w:rFonts w:ascii="Arial"/>
                          <w:color w:val="808080"/>
                          <w:sz w:val="16"/>
                          <w:szCs w:val="16"/>
                          <w:u w:color="808080"/>
                          <w:lang w:val="en-US"/>
                        </w:rPr>
                        <w:t xml:space="preserve"> 28 b + c</w:t>
                      </w:r>
                    </w:p>
                    <w:p w:rsidR="008C5A57" w:rsidRDefault="00DB3F8F">
                      <w:pPr>
                        <w:pStyle w:val="Text"/>
                        <w:ind w:left="284"/>
                        <w:rPr>
                          <w:rFonts w:ascii="Arial" w:eastAsia="Arial" w:hAnsi="Arial" w:cs="Arial"/>
                          <w:color w:val="808080"/>
                          <w:sz w:val="16"/>
                          <w:szCs w:val="16"/>
                          <w:u w:color="808080"/>
                        </w:rPr>
                      </w:pPr>
                      <w:r>
                        <w:rPr>
                          <w:rFonts w:ascii="Arial"/>
                          <w:color w:val="808080"/>
                          <w:sz w:val="16"/>
                          <w:szCs w:val="16"/>
                          <w:u w:color="808080"/>
                        </w:rPr>
                        <w:t>86153 Augsburg</w:t>
                      </w:r>
                    </w:p>
                    <w:p w:rsidR="008C5A57" w:rsidRDefault="00DB3F8F">
                      <w:pPr>
                        <w:pStyle w:val="Text"/>
                        <w:ind w:left="284"/>
                        <w:rPr>
                          <w:rFonts w:ascii="Arial" w:eastAsia="Arial" w:hAnsi="Arial" w:cs="Arial"/>
                          <w:color w:val="808080"/>
                          <w:sz w:val="16"/>
                          <w:szCs w:val="16"/>
                          <w:u w:color="808080"/>
                        </w:rPr>
                      </w:pPr>
                      <w:r>
                        <w:rPr>
                          <w:rFonts w:ascii="Arial"/>
                          <w:color w:val="808080"/>
                          <w:sz w:val="16"/>
                          <w:szCs w:val="16"/>
                          <w:u w:color="808080"/>
                        </w:rPr>
                        <w:t>Germany</w:t>
                      </w:r>
                    </w:p>
                    <w:p w:rsidR="008C5A57" w:rsidRDefault="008C5A57">
                      <w:pPr>
                        <w:pStyle w:val="Text"/>
                        <w:ind w:left="284"/>
                        <w:rPr>
                          <w:rFonts w:ascii="Arial" w:eastAsia="Arial" w:hAnsi="Arial" w:cs="Arial"/>
                          <w:color w:val="808080"/>
                          <w:sz w:val="16"/>
                          <w:szCs w:val="16"/>
                          <w:u w:color="808080"/>
                        </w:rPr>
                      </w:pPr>
                    </w:p>
                    <w:p w:rsidR="008C5A57" w:rsidRDefault="00DB3F8F">
                      <w:pPr>
                        <w:pStyle w:val="Text"/>
                        <w:ind w:left="284"/>
                        <w:rPr>
                          <w:rFonts w:ascii="Arial" w:eastAsia="Arial" w:hAnsi="Arial" w:cs="Arial"/>
                          <w:color w:val="808080"/>
                          <w:sz w:val="16"/>
                          <w:szCs w:val="16"/>
                          <w:u w:color="808080"/>
                        </w:rPr>
                      </w:pPr>
                      <w:r>
                        <w:rPr>
                          <w:rFonts w:ascii="Arial"/>
                          <w:color w:val="808080"/>
                          <w:sz w:val="16"/>
                          <w:szCs w:val="16"/>
                          <w:u w:color="808080"/>
                        </w:rPr>
                        <w:t>Tel:  +49 (0) 821 2 58 58 0-0</w:t>
                      </w:r>
                    </w:p>
                    <w:p w:rsidR="008C5A57" w:rsidRDefault="00DB3F8F">
                      <w:pPr>
                        <w:pStyle w:val="Text"/>
                        <w:ind w:left="284"/>
                        <w:rPr>
                          <w:rFonts w:ascii="Arial" w:eastAsia="Arial" w:hAnsi="Arial" w:cs="Arial"/>
                          <w:color w:val="808080"/>
                          <w:sz w:val="16"/>
                          <w:szCs w:val="16"/>
                          <w:u w:color="808080"/>
                        </w:rPr>
                      </w:pPr>
                      <w:r>
                        <w:rPr>
                          <w:rFonts w:ascii="Arial"/>
                          <w:color w:val="808080"/>
                          <w:sz w:val="16"/>
                          <w:szCs w:val="16"/>
                          <w:u w:color="808080"/>
                        </w:rPr>
                        <w:t>Fax: +49 (0) 821 2 58 58 0-999</w:t>
                      </w:r>
                    </w:p>
                    <w:p w:rsidR="008C5A57" w:rsidRDefault="00DB3F8F">
                      <w:pPr>
                        <w:pStyle w:val="Text"/>
                        <w:ind w:left="284"/>
                      </w:pPr>
                      <w:proofErr w:type="spellStart"/>
                      <w:r>
                        <w:rPr>
                          <w:rFonts w:ascii="Arial"/>
                          <w:color w:val="808080"/>
                          <w:sz w:val="16"/>
                          <w:szCs w:val="16"/>
                          <w:u w:color="808080"/>
                        </w:rPr>
                        <w:t>E-mail</w:t>
                      </w:r>
                      <w:proofErr w:type="spellEnd"/>
                      <w:r>
                        <w:rPr>
                          <w:rFonts w:ascii="Arial"/>
                          <w:color w:val="808080"/>
                          <w:sz w:val="16"/>
                          <w:szCs w:val="16"/>
                          <w:u w:color="808080"/>
                        </w:rPr>
                        <w:t>: Presse@cadenas.de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cs="Arial"/>
        <w:noProof/>
        <w:sz w:val="20"/>
      </w:rPr>
      <w:drawing>
        <wp:anchor distT="0" distB="0" distL="114300" distR="114300" simplePos="0" relativeHeight="251663360" behindDoc="1" locked="0" layoutInCell="1" allowOverlap="1" wp14:anchorId="2479E68A" wp14:editId="738E1299">
          <wp:simplePos x="0" y="0"/>
          <wp:positionH relativeFrom="column">
            <wp:posOffset>5157470</wp:posOffset>
          </wp:positionH>
          <wp:positionV relativeFrom="paragraph">
            <wp:posOffset>45085</wp:posOffset>
          </wp:positionV>
          <wp:extent cx="624840" cy="819150"/>
          <wp:effectExtent l="0" t="0" r="3810" b="0"/>
          <wp:wrapNone/>
          <wp:docPr id="6" name="Grafik 0" descr="cadenas_logo_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enas_logo_c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299" distR="114299" simplePos="0" relativeHeight="251662336" behindDoc="0" locked="0" layoutInCell="1" allowOverlap="1" wp14:anchorId="2C6C68F3" wp14:editId="5603055F">
              <wp:simplePos x="0" y="0"/>
              <wp:positionH relativeFrom="column">
                <wp:posOffset>4629150</wp:posOffset>
              </wp:positionH>
              <wp:positionV relativeFrom="paragraph">
                <wp:posOffset>1428115</wp:posOffset>
              </wp:positionV>
              <wp:extent cx="0" cy="7381875"/>
              <wp:effectExtent l="0" t="0" r="19050" b="2857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38187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4EF93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64.5pt;margin-top:112.45pt;width:0;height:581.25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"/>
          </w:pict>
        </mc:Fallback>
      </mc:AlternateContent>
    </w:r>
    <w:r w:rsidR="00DB3F8F"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73701522" wp14:editId="2DE7AF84">
              <wp:simplePos x="0" y="0"/>
              <wp:positionH relativeFrom="page">
                <wp:posOffset>-1733551</wp:posOffset>
              </wp:positionH>
              <wp:positionV relativeFrom="page">
                <wp:posOffset>8230870</wp:posOffset>
              </wp:positionV>
              <wp:extent cx="2" cy="7381877"/>
              <wp:effectExtent l="0" t="0" r="0" b="0"/>
              <wp:wrapNone/>
              <wp:docPr id="1073741828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" cy="7381877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  <a:ex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32" style="visibility:visible;position:absolute;margin-left:-136.5pt;margin-top:648.1pt;width:0.0pt;height:581.3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flip:x;">
              <v:fill on="f"/>
              <v:stroke filltype="solid" color="#000000" opacity="100.0%" weight="0.8pt" dashstyle="solid" endcap="flat" joinstyle="round" linestyle="single"/>
              <w10:wrap type="none" side="bothSides" anchorx="page" anchory="page"/>
            </v:line>
          </w:pict>
        </mc:Fallback>
      </mc:AlternateContent>
    </w:r>
    <w:r w:rsidR="00DB3F8F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2C451FAA" wp14:editId="72DC85E3">
              <wp:simplePos x="0" y="0"/>
              <wp:positionH relativeFrom="page">
                <wp:posOffset>900429</wp:posOffset>
              </wp:positionH>
              <wp:positionV relativeFrom="page">
                <wp:posOffset>450215</wp:posOffset>
              </wp:positionV>
              <wp:extent cx="5763261" cy="901064"/>
              <wp:effectExtent l="0" t="0" r="0" b="0"/>
              <wp:wrapNone/>
              <wp:docPr id="1073741829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3261" cy="901064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0" y="0"/>
                            </a:moveTo>
                            <a:lnTo>
                              <a:pt x="21600" y="0"/>
                            </a:lnTo>
                            <a:lnTo>
                              <a:pt x="21600" y="21600"/>
                            </a:lnTo>
                            <a:lnTo>
                              <a:pt x="0" y="2160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ffectLst/>
                      <a:ex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8C5A57" w:rsidRPr="00952684" w:rsidRDefault="00952684" w:rsidP="00952684">
                          <w:pPr>
                            <w:tabs>
                              <w:tab w:val="left" w:pos="720"/>
                              <w:tab w:val="left" w:pos="1440"/>
                              <w:tab w:val="left" w:pos="2160"/>
                              <w:tab w:val="left" w:pos="2880"/>
                              <w:tab w:val="left" w:pos="3600"/>
                              <w:tab w:val="left" w:pos="4320"/>
                              <w:tab w:val="left" w:pos="5040"/>
                              <w:tab w:val="left" w:pos="5760"/>
                              <w:tab w:val="left" w:pos="6480"/>
                            </w:tabs>
                            <w:rPr>
                              <w:rFonts w:ascii="Arial" w:eastAsia="Arial" w:hAnsi="Arial" w:cs="Arial"/>
                              <w:color w:val="0D5E7E"/>
                              <w:sz w:val="28"/>
                              <w:szCs w:val="28"/>
                              <w:lang w:val="en-US"/>
                            </w:rPr>
                          </w:pPr>
                          <w:r w:rsidRPr="001E5E3C">
                            <w:rPr>
                              <w:rFonts w:ascii="Arial"/>
                              <w:b/>
                              <w:bCs/>
                              <w:color w:val="0D5E7E"/>
                              <w:sz w:val="28"/>
                              <w:szCs w:val="28"/>
                              <w:lang w:val="en-US"/>
                            </w:rPr>
                            <w:t>PRESS RELEASE</w:t>
                          </w:r>
                          <w:r w:rsidR="00DB3F8F">
                            <w:rPr>
                              <w:b/>
                              <w:bCs/>
                              <w:smallCaps/>
                              <w:color w:val="0E5F7E"/>
                              <w:spacing w:val="60"/>
                              <w:sz w:val="32"/>
                              <w:szCs w:val="32"/>
                              <w:u w:color="0E5F7E"/>
                            </w:rPr>
                            <w:tab/>
                          </w:r>
                        </w:p>
                      </w:txbxContent>
                    </wps:txbx>
                    <wps:bodyPr rot="0" spcFirstLastPara="1" vertOverflow="overflow" horzOverflow="overflow" vert="horz" wrap="square" lIns="0" tIns="0" rIns="0" bIns="0" numCol="1" spcCol="38100" rtlCol="0"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451FAA" id="_x0000_s1029" style="position:absolute;margin-left:70.9pt;margin-top:35.45pt;width:453.8pt;height:70.9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" adj="-11796480,,5400" path="m,l21600,r,21600l,21600,,xe" filled="f" stroked="f" strokeweight=".5pt">
              <v:stroke joinstyle="miter"/>
              <v:formulas/>
              <v:path arrowok="t" o:extrusionok="f" o:connecttype="custom" o:connectlocs="2881631,450532;2881631,450532;2881631,450532;2881631,450532" o:connectangles="0,90,180,270" textboxrect="0,0,21600,21600"/>
              <v:textbox inset="0,0,0,0">
                <w:txbxContent>
                  <w:p w:rsidR="008C5A57" w:rsidRPr="00952684" w:rsidRDefault="00952684" w:rsidP="00952684">
                    <w:pPr>
                      <w:tabs>
                        <w:tab w:val="left" w:pos="720"/>
                        <w:tab w:val="left" w:pos="1440"/>
                        <w:tab w:val="left" w:pos="2160"/>
                        <w:tab w:val="left" w:pos="2880"/>
                        <w:tab w:val="left" w:pos="3600"/>
                        <w:tab w:val="left" w:pos="4320"/>
                        <w:tab w:val="left" w:pos="5040"/>
                        <w:tab w:val="left" w:pos="5760"/>
                        <w:tab w:val="left" w:pos="6480"/>
                      </w:tabs>
                      <w:rPr>
                        <w:rFonts w:ascii="Arial" w:eastAsia="Arial" w:hAnsi="Arial" w:cs="Arial"/>
                        <w:color w:val="0D5E7E"/>
                        <w:sz w:val="28"/>
                        <w:szCs w:val="28"/>
                        <w:lang w:val="en-US"/>
                      </w:rPr>
                    </w:pPr>
                    <w:r w:rsidRPr="001E5E3C">
                      <w:rPr>
                        <w:rFonts w:ascii="Arial"/>
                        <w:b/>
                        <w:bCs/>
                        <w:color w:val="0D5E7E"/>
                        <w:sz w:val="28"/>
                        <w:szCs w:val="28"/>
                        <w:lang w:val="en-US"/>
                      </w:rPr>
                      <w:t>PRESS RELEASE</w:t>
                    </w:r>
                    <w:r w:rsidR="00DB3F8F">
                      <w:rPr>
                        <w:b/>
                        <w:bCs/>
                        <w:smallCaps/>
                        <w:color w:val="0E5F7E"/>
                        <w:spacing w:val="60"/>
                        <w:sz w:val="32"/>
                        <w:szCs w:val="32"/>
                        <w:u w:color="0E5F7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684" w:rsidRDefault="00952684" w:rsidP="0095268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36185"/>
    <w:multiLevelType w:val="hybridMultilevel"/>
    <w:tmpl w:val="08029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A57"/>
    <w:rsid w:val="00065993"/>
    <w:rsid w:val="000E3970"/>
    <w:rsid w:val="00196AAB"/>
    <w:rsid w:val="001D5C34"/>
    <w:rsid w:val="001E5E3C"/>
    <w:rsid w:val="00222702"/>
    <w:rsid w:val="002F13CC"/>
    <w:rsid w:val="00321F2D"/>
    <w:rsid w:val="00357932"/>
    <w:rsid w:val="00374E16"/>
    <w:rsid w:val="003B5DBB"/>
    <w:rsid w:val="003D104D"/>
    <w:rsid w:val="004B17DF"/>
    <w:rsid w:val="004C42EE"/>
    <w:rsid w:val="004F5360"/>
    <w:rsid w:val="00577920"/>
    <w:rsid w:val="005C0C63"/>
    <w:rsid w:val="0071493C"/>
    <w:rsid w:val="00736C38"/>
    <w:rsid w:val="007470F8"/>
    <w:rsid w:val="007546FC"/>
    <w:rsid w:val="00802D40"/>
    <w:rsid w:val="008425FB"/>
    <w:rsid w:val="008667CA"/>
    <w:rsid w:val="00884619"/>
    <w:rsid w:val="008973AD"/>
    <w:rsid w:val="008C5A57"/>
    <w:rsid w:val="00952684"/>
    <w:rsid w:val="00981E29"/>
    <w:rsid w:val="009D4F2B"/>
    <w:rsid w:val="009E2CC5"/>
    <w:rsid w:val="00A160F7"/>
    <w:rsid w:val="00A86105"/>
    <w:rsid w:val="00A865E1"/>
    <w:rsid w:val="00AA18C8"/>
    <w:rsid w:val="00B70F84"/>
    <w:rsid w:val="00BE5B00"/>
    <w:rsid w:val="00C341FF"/>
    <w:rsid w:val="00CC4185"/>
    <w:rsid w:val="00CD4392"/>
    <w:rsid w:val="00CF1C1C"/>
    <w:rsid w:val="00CF6FB8"/>
    <w:rsid w:val="00D471E4"/>
    <w:rsid w:val="00D70368"/>
    <w:rsid w:val="00DA4D0D"/>
    <w:rsid w:val="00DB3F8F"/>
    <w:rsid w:val="00DD5D7E"/>
    <w:rsid w:val="00E10104"/>
    <w:rsid w:val="00E12B1D"/>
    <w:rsid w:val="00E8014A"/>
    <w:rsid w:val="00EB6B2E"/>
    <w:rsid w:val="00EC0563"/>
    <w:rsid w:val="00EC3610"/>
    <w:rsid w:val="00F41687"/>
    <w:rsid w:val="00F5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rFonts w:ascii="Helvetica" w:hAnsi="Arial Unicode MS" w:cs="Arial Unicode MS"/>
      <w:color w:val="000000"/>
      <w:sz w:val="22"/>
      <w:szCs w:val="22"/>
    </w:rPr>
  </w:style>
  <w:style w:type="paragraph" w:styleId="berschrift1">
    <w:name w:val="heading 1"/>
    <w:basedOn w:val="Standard"/>
    <w:link w:val="berschrift1Zchn"/>
    <w:uiPriority w:val="9"/>
    <w:qFormat/>
    <w:rsid w:val="00321F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bdr w:val="none" w:sz="0" w:space="0" w:color="auto"/>
      <w:lang w:val="en-US"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21F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u w:color="000000"/>
    </w:rPr>
  </w:style>
  <w:style w:type="paragraph" w:customStyle="1" w:styleId="Text">
    <w:name w:val="Text"/>
    <w:rPr>
      <w:rFonts w:ascii="Helvetica" w:hAnsi="Arial Unicode MS" w:cs="Arial Unicode MS"/>
      <w:color w:val="000000"/>
      <w:sz w:val="24"/>
      <w:szCs w:val="24"/>
      <w:u w:color="000000"/>
    </w:rPr>
  </w:style>
  <w:style w:type="paragraph" w:customStyle="1" w:styleId="Headline1">
    <w:name w:val="Headline 1"/>
    <w:rPr>
      <w:rFonts w:ascii="Arial Bold" w:hAnsi="Arial Unicode MS" w:cs="Arial Unicode MS"/>
      <w:color w:val="0E5F7E"/>
      <w:sz w:val="24"/>
      <w:szCs w:val="24"/>
      <w:u w:color="0E5F7E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Helvetica" w:eastAsia="Helvetica" w:hAnsi="Helvetica" w:cs="Helvetica"/>
      <w:color w:val="000000"/>
      <w:sz w:val="24"/>
      <w:szCs w:val="24"/>
      <w:u w:color="000000"/>
    </w:rPr>
  </w:style>
  <w:style w:type="paragraph" w:styleId="Kopfzeile">
    <w:name w:val="header"/>
    <w:link w:val="KopfzeileZchn"/>
    <w:pPr>
      <w:tabs>
        <w:tab w:val="center" w:pos="4536"/>
        <w:tab w:val="right" w:pos="9072"/>
      </w:tabs>
    </w:pPr>
    <w:rPr>
      <w:rFonts w:ascii="Helvetica" w:eastAsia="Helvetica" w:hAnsi="Helvetica" w:cs="Helvetica"/>
      <w:color w:val="000000"/>
      <w:sz w:val="24"/>
      <w:szCs w:val="24"/>
      <w:u w:color="000000"/>
    </w:rPr>
  </w:style>
  <w:style w:type="character" w:customStyle="1" w:styleId="Hyperlink0">
    <w:name w:val="Hyperlink.0"/>
    <w:basedOn w:val="Hyperlink"/>
    <w:rPr>
      <w:u w:val="single"/>
    </w:rPr>
  </w:style>
  <w:style w:type="character" w:customStyle="1" w:styleId="Ohne">
    <w:name w:val="Ohne"/>
  </w:style>
  <w:style w:type="character" w:customStyle="1" w:styleId="Hyperlink1">
    <w:name w:val="Hyperlink.1"/>
    <w:basedOn w:val="Ohne"/>
    <w:rPr>
      <w:rFonts w:ascii="Helvetica" w:eastAsia="Helvetica" w:hAnsi="Helvetica" w:cs="Helvetica"/>
      <w:color w:val="0433FF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21F2D"/>
    <w:rPr>
      <w:rFonts w:eastAsia="Times New Roman"/>
      <w:b/>
      <w:bCs/>
      <w:kern w:val="36"/>
      <w:sz w:val="48"/>
      <w:szCs w:val="48"/>
      <w:bdr w:val="none" w:sz="0" w:space="0" w:color="auto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21F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321F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en-US" w:eastAsia="en-US"/>
    </w:rPr>
  </w:style>
  <w:style w:type="character" w:styleId="Fett">
    <w:name w:val="Strong"/>
    <w:basedOn w:val="Absatz-Standardschriftart"/>
    <w:uiPriority w:val="22"/>
    <w:qFormat/>
    <w:rsid w:val="00321F2D"/>
    <w:rPr>
      <w:b/>
      <w:bCs/>
    </w:rPr>
  </w:style>
  <w:style w:type="character" w:customStyle="1" w:styleId="KopfzeileZchn">
    <w:name w:val="Kopfzeile Zchn"/>
    <w:basedOn w:val="Absatz-Standardschriftart"/>
    <w:link w:val="Kopfzeile"/>
    <w:rsid w:val="00321F2D"/>
    <w:rPr>
      <w:rFonts w:ascii="Helvetica" w:eastAsia="Helvetica" w:hAnsi="Helvetica" w:cs="Helvetica"/>
      <w:color w:val="000000"/>
      <w:sz w:val="24"/>
      <w:szCs w:val="24"/>
      <w:u w:color="000000"/>
    </w:rPr>
  </w:style>
  <w:style w:type="paragraph" w:styleId="Listenabsatz">
    <w:name w:val="List Paragraph"/>
    <w:basedOn w:val="Standard"/>
    <w:uiPriority w:val="34"/>
    <w:qFormat/>
    <w:rsid w:val="00321F2D"/>
    <w:pPr>
      <w:ind w:left="720"/>
      <w:contextualSpacing/>
    </w:pPr>
  </w:style>
  <w:style w:type="character" w:customStyle="1" w:styleId="Hyperlink2">
    <w:name w:val="Hyperlink.2"/>
    <w:basedOn w:val="Hyperlink"/>
    <w:rsid w:val="00DA4D0D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epperl-fuchs.partcommunity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cadenas.de/press/press-releas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614</Words>
  <Characters>3869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2016-06-13T08:50:00Z</dcterms:created>
  <dcterms:modified xsi:type="dcterms:W3CDTF">2016-06-13T09:08:00Z</dcterms:modified>
</cp:coreProperties>
</file>